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DA6D" w14:textId="6FF9C39B" w:rsidR="00AF0899" w:rsidRDefault="00293187" w:rsidP="00285B64">
      <w:pPr>
        <w:pStyle w:val="Title"/>
        <w:jc w:val="center"/>
        <w:rPr>
          <w:rFonts w:cstheme="majorHAnsi"/>
          <w:sz w:val="48"/>
          <w:szCs w:val="48"/>
        </w:rPr>
      </w:pPr>
      <w:r w:rsidRPr="00293187">
        <w:rPr>
          <w:rFonts w:cstheme="majorHAnsi"/>
          <w:sz w:val="48"/>
          <w:szCs w:val="48"/>
        </w:rPr>
        <w:t>Resumption of Accredited Practising Dietitian</w:t>
      </w:r>
      <w:r w:rsidR="00C45D04" w:rsidRPr="00293187">
        <w:rPr>
          <w:rFonts w:cstheme="majorHAnsi"/>
          <w:sz w:val="48"/>
          <w:szCs w:val="48"/>
        </w:rPr>
        <w:t xml:space="preserve"> Application Form</w:t>
      </w:r>
    </w:p>
    <w:p w14:paraId="59A7410F" w14:textId="1127778C" w:rsidR="008E7E79" w:rsidRPr="00785898" w:rsidRDefault="00785898" w:rsidP="00E8248C">
      <w:pPr>
        <w:suppressAutoHyphens w:val="0"/>
        <w:spacing w:before="0" w:after="200" w:line="276" w:lineRule="auto"/>
        <w:rPr>
          <w:rFonts w:cstheme="minorHAnsi"/>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5898">
        <w:rPr>
          <w:b/>
          <w:bCs/>
          <w:sz w:val="28"/>
          <w:szCs w:val="28"/>
        </w:rPr>
        <w:t>Applicant Details</w:t>
      </w:r>
    </w:p>
    <w:p w14:paraId="0AACC3E5" w14:textId="77777777" w:rsidR="00785898" w:rsidRDefault="00785898" w:rsidP="00E8248C">
      <w:pPr>
        <w:suppressAutoHyphens w:val="0"/>
        <w:spacing w:before="0" w:after="200" w:line="276" w:lineRule="auto"/>
        <w:rPr>
          <w:rFonts w:eastAsia="Calibri" w:cstheme="minorHAnsi"/>
          <w:color w:val="000000"/>
        </w:rPr>
      </w:pPr>
      <w:r>
        <w:rPr>
          <w:rFonts w:eastAsia="Calibri" w:cstheme="minorHAnsi"/>
          <w:b/>
          <w:bCs/>
          <w:color w:val="000000"/>
        </w:rPr>
        <w:t xml:space="preserve">Full </w:t>
      </w:r>
      <w:r w:rsidR="00E8248C" w:rsidRPr="00293187">
        <w:rPr>
          <w:rFonts w:eastAsia="Calibri" w:cstheme="minorHAnsi"/>
          <w:b/>
          <w:bCs/>
          <w:color w:val="000000"/>
        </w:rPr>
        <w:t>Name:</w:t>
      </w:r>
      <w:r w:rsidR="00E8248C" w:rsidRPr="00293187">
        <w:rPr>
          <w:rFonts w:eastAsia="Calibri" w:cstheme="minorHAnsi"/>
          <w:color w:val="000000"/>
        </w:rPr>
        <w:tab/>
      </w:r>
      <w:r w:rsidR="00E8248C" w:rsidRPr="00293187">
        <w:rPr>
          <w:rFonts w:eastAsia="Calibri" w:cstheme="minorHAnsi"/>
          <w:color w:val="000000"/>
        </w:rPr>
        <w:tab/>
      </w:r>
      <w:r w:rsidR="00E8248C" w:rsidRPr="00293187">
        <w:rPr>
          <w:rFonts w:eastAsia="Calibri" w:cstheme="minorHAnsi"/>
          <w:color w:val="000000"/>
        </w:rPr>
        <w:tab/>
      </w:r>
      <w:r w:rsidR="00E8248C" w:rsidRPr="00293187">
        <w:rPr>
          <w:rFonts w:eastAsia="Calibri" w:cstheme="minorHAnsi"/>
          <w:color w:val="000000"/>
        </w:rPr>
        <w:tab/>
      </w:r>
      <w:r w:rsidR="00E8248C" w:rsidRPr="00293187">
        <w:rPr>
          <w:rFonts w:eastAsia="Calibri" w:cstheme="minorHAnsi"/>
          <w:color w:val="000000"/>
        </w:rPr>
        <w:tab/>
      </w:r>
    </w:p>
    <w:p w14:paraId="601304EE" w14:textId="77777777" w:rsidR="00785898" w:rsidRDefault="007F5DA8" w:rsidP="00E8248C">
      <w:pPr>
        <w:suppressAutoHyphens w:val="0"/>
        <w:spacing w:before="0" w:after="200" w:line="276" w:lineRule="auto"/>
        <w:rPr>
          <w:rFonts w:eastAsia="Calibri" w:cstheme="minorHAnsi"/>
          <w:b/>
          <w:bCs/>
          <w:color w:val="000000"/>
        </w:rPr>
      </w:pPr>
      <w:r w:rsidRPr="00293187">
        <w:rPr>
          <w:rFonts w:eastAsia="Calibri" w:cstheme="minorHAnsi"/>
          <w:b/>
          <w:bCs/>
          <w:color w:val="000000"/>
        </w:rPr>
        <w:t>ID</w:t>
      </w:r>
      <w:r w:rsidR="00E8248C" w:rsidRPr="00293187">
        <w:rPr>
          <w:rFonts w:eastAsia="Calibri" w:cstheme="minorHAnsi"/>
          <w:b/>
          <w:bCs/>
          <w:color w:val="000000"/>
        </w:rPr>
        <w:t xml:space="preserve"> number: </w:t>
      </w:r>
      <w:r w:rsidR="009124B8" w:rsidRPr="00293187">
        <w:rPr>
          <w:rFonts w:eastAsia="Calibri" w:cstheme="minorHAnsi"/>
          <w:b/>
          <w:bCs/>
          <w:color w:val="000000"/>
        </w:rPr>
        <w:t xml:space="preserve">                                                 </w:t>
      </w:r>
    </w:p>
    <w:p w14:paraId="130ACA53" w14:textId="20E3D946" w:rsidR="00E8248C" w:rsidRPr="00293187" w:rsidRDefault="00001D11" w:rsidP="00E8248C">
      <w:pPr>
        <w:suppressAutoHyphens w:val="0"/>
        <w:spacing w:before="0" w:after="200" w:line="276" w:lineRule="auto"/>
        <w:rPr>
          <w:rFonts w:eastAsia="Calibri" w:cstheme="minorHAnsi"/>
          <w:color w:val="000000"/>
        </w:rPr>
      </w:pPr>
      <w:r w:rsidRPr="00293187">
        <w:rPr>
          <w:rFonts w:eastAsia="Calibri" w:cstheme="minorHAnsi"/>
          <w:b/>
          <w:bCs/>
          <w:color w:val="000000"/>
        </w:rPr>
        <w:t>Date</w:t>
      </w:r>
      <w:r w:rsidR="00C90BE2" w:rsidRPr="00293187">
        <w:rPr>
          <w:rFonts w:eastAsia="Calibri" w:cstheme="minorHAnsi"/>
          <w:b/>
          <w:bCs/>
          <w:color w:val="000000"/>
        </w:rPr>
        <w:t>:</w:t>
      </w:r>
    </w:p>
    <w:p w14:paraId="4DF08810" w14:textId="24311C5E" w:rsidR="00F41B40" w:rsidRDefault="00E8248C" w:rsidP="00F41B40">
      <w:pPr>
        <w:suppressAutoHyphens w:val="0"/>
        <w:spacing w:before="0" w:after="200" w:line="276" w:lineRule="auto"/>
        <w:rPr>
          <w:rFonts w:eastAsia="Calibri" w:cstheme="minorHAnsi"/>
          <w:b/>
          <w:color w:val="FF0000"/>
        </w:rPr>
      </w:pPr>
      <w:r w:rsidRPr="00293187">
        <w:rPr>
          <w:rFonts w:eastAsia="Calibri" w:cstheme="minorHAnsi"/>
          <w:b/>
          <w:color w:val="FF0000"/>
        </w:rPr>
        <w:t xml:space="preserve">Applications must be typed and not handwritten; </w:t>
      </w:r>
      <w:r w:rsidR="00F41B40">
        <w:rPr>
          <w:rFonts w:eastAsia="Calibri" w:cstheme="minorHAnsi"/>
          <w:b/>
          <w:color w:val="FF0000"/>
        </w:rPr>
        <w:t>please do not use abbreviations.</w:t>
      </w:r>
    </w:p>
    <w:p w14:paraId="720A3C1E" w14:textId="77777777" w:rsidR="00521E0D" w:rsidRPr="00521E0D" w:rsidRDefault="00521E0D" w:rsidP="00521E0D">
      <w:pPr>
        <w:suppressAutoHyphens w:val="0"/>
        <w:spacing w:before="100" w:beforeAutospacing="1" w:after="100" w:afterAutospacing="1"/>
        <w:outlineLvl w:val="2"/>
        <w:rPr>
          <w:rFonts w:eastAsia="Times New Roman" w:cstheme="minorHAnsi"/>
          <w:b/>
          <w:bCs/>
          <w:color w:val="auto"/>
          <w:sz w:val="28"/>
          <w:szCs w:val="28"/>
          <w:lang w:eastAsia="en-AU"/>
        </w:rPr>
      </w:pPr>
      <w:r w:rsidRPr="00521E0D">
        <w:rPr>
          <w:rFonts w:eastAsia="Times New Roman" w:cstheme="minorHAnsi"/>
          <w:b/>
          <w:bCs/>
          <w:color w:val="auto"/>
          <w:sz w:val="28"/>
          <w:szCs w:val="28"/>
          <w:lang w:eastAsia="en-AU"/>
        </w:rPr>
        <w:t>1. Curriculum Vitae</w:t>
      </w:r>
    </w:p>
    <w:p w14:paraId="74611B54" w14:textId="2D5154DB" w:rsidR="004E2CB2" w:rsidRPr="007C45AD" w:rsidRDefault="00000000" w:rsidP="007C45AD">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717250126"/>
          <w14:checkbox>
            <w14:checked w14:val="0"/>
            <w14:checkedState w14:val="2612" w14:font="MS Gothic"/>
            <w14:uncheckedState w14:val="2610" w14:font="MS Gothic"/>
          </w14:checkbox>
        </w:sdtPr>
        <w:sdtContent>
          <w:r w:rsidR="004E2CB2" w:rsidRPr="007C45AD">
            <w:rPr>
              <w:rFonts w:ascii="MS Gothic" w:eastAsia="MS Gothic" w:hAnsi="MS Gothic" w:cstheme="minorHAnsi" w:hint="eastAsia"/>
              <w:color w:val="auto"/>
              <w:lang w:eastAsia="en-AU"/>
            </w:rPr>
            <w:t>☐</w:t>
          </w:r>
        </w:sdtContent>
      </w:sdt>
      <w:r w:rsidR="00521E0D" w:rsidRPr="00521E0D">
        <w:rPr>
          <w:rFonts w:eastAsia="Times New Roman" w:cstheme="minorHAnsi"/>
          <w:color w:val="auto"/>
          <w:lang w:eastAsia="en-AU"/>
        </w:rPr>
        <w:t>Attach your most recent CV (typed, current).</w:t>
      </w:r>
    </w:p>
    <w:p w14:paraId="7D2066EF" w14:textId="6A26FA66" w:rsidR="001C0B20" w:rsidRPr="001C0B20" w:rsidRDefault="001C0B20" w:rsidP="001C0B20">
      <w:pPr>
        <w:suppressAutoHyphens w:val="0"/>
        <w:spacing w:before="100" w:beforeAutospacing="1" w:after="100" w:afterAutospacing="1"/>
        <w:outlineLvl w:val="2"/>
        <w:rPr>
          <w:rFonts w:eastAsia="Times New Roman" w:cstheme="minorHAnsi"/>
          <w:b/>
          <w:bCs/>
          <w:color w:val="auto"/>
          <w:sz w:val="28"/>
          <w:szCs w:val="28"/>
          <w:lang w:eastAsia="en-AU"/>
        </w:rPr>
      </w:pPr>
      <w:r w:rsidRPr="001C0B20">
        <w:rPr>
          <w:rFonts w:eastAsia="Times New Roman" w:cstheme="minorHAnsi"/>
          <w:b/>
          <w:bCs/>
          <w:color w:val="auto"/>
          <w:sz w:val="28"/>
          <w:szCs w:val="28"/>
          <w:lang w:eastAsia="en-AU"/>
        </w:rPr>
        <w:t>2. Eligibility for APD Status</w:t>
      </w:r>
    </w:p>
    <w:p w14:paraId="5F19E4DF" w14:textId="77777777" w:rsidR="001C0B20" w:rsidRPr="001C0B20" w:rsidRDefault="001C0B20" w:rsidP="001C0B20">
      <w:pPr>
        <w:suppressAutoHyphens w:val="0"/>
        <w:spacing w:before="100" w:beforeAutospacing="1" w:after="100" w:afterAutospacing="1"/>
        <w:rPr>
          <w:rFonts w:eastAsia="Times New Roman" w:cstheme="minorHAnsi"/>
          <w:color w:val="auto"/>
          <w:lang w:eastAsia="en-AU"/>
        </w:rPr>
      </w:pPr>
      <w:r w:rsidRPr="001C0B20">
        <w:rPr>
          <w:rFonts w:eastAsia="Times New Roman" w:cstheme="minorHAnsi"/>
          <w:color w:val="auto"/>
          <w:lang w:eastAsia="en-AU"/>
        </w:rPr>
        <w:t>Please provide the following:</w:t>
      </w:r>
    </w:p>
    <w:p w14:paraId="7F6E1733" w14:textId="6AF0958C" w:rsidR="001C0B20" w:rsidRPr="001C0B20" w:rsidRDefault="00000000" w:rsidP="004E2CB2">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261683231"/>
          <w14:checkbox>
            <w14:checked w14:val="0"/>
            <w14:checkedState w14:val="2612" w14:font="MS Gothic"/>
            <w14:uncheckedState w14:val="2610" w14:font="MS Gothic"/>
          </w14:checkbox>
        </w:sdtPr>
        <w:sdtContent>
          <w:r w:rsidR="004E2CB2" w:rsidRPr="007C45AD">
            <w:rPr>
              <w:rFonts w:ascii="Segoe UI Symbol" w:eastAsia="MS Gothic" w:hAnsi="Segoe UI Symbol" w:cs="Segoe UI Symbol"/>
              <w:color w:val="auto"/>
              <w:lang w:eastAsia="en-AU"/>
            </w:rPr>
            <w:t>☐</w:t>
          </w:r>
        </w:sdtContent>
      </w:sdt>
      <w:r w:rsidR="001C0B20" w:rsidRPr="001C0B20">
        <w:rPr>
          <w:rFonts w:eastAsia="Times New Roman" w:cstheme="minorHAnsi"/>
          <w:color w:val="auto"/>
          <w:lang w:eastAsia="en-AU"/>
        </w:rPr>
        <w:t>Dietitians Australia membership number</w:t>
      </w:r>
      <w:r w:rsidR="001C0B20" w:rsidRPr="007C45AD">
        <w:rPr>
          <w:rFonts w:eastAsia="Times New Roman" w:cstheme="minorHAnsi"/>
          <w:color w:val="auto"/>
          <w:lang w:eastAsia="en-AU"/>
        </w:rPr>
        <w:t xml:space="preserve"> (if known</w:t>
      </w:r>
      <w:r w:rsidR="00437345">
        <w:rPr>
          <w:rFonts w:eastAsia="Times New Roman" w:cstheme="minorHAnsi"/>
          <w:color w:val="auto"/>
          <w:lang w:eastAsia="en-AU"/>
        </w:rPr>
        <w:t>)</w:t>
      </w:r>
    </w:p>
    <w:p w14:paraId="3D7CF7B6" w14:textId="1C26D0BE" w:rsidR="001C0B20" w:rsidRPr="001C0B20" w:rsidRDefault="00000000" w:rsidP="004E2CB2">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939678211"/>
          <w14:checkbox>
            <w14:checked w14:val="0"/>
            <w14:checkedState w14:val="2612" w14:font="MS Gothic"/>
            <w14:uncheckedState w14:val="2610" w14:font="MS Gothic"/>
          </w14:checkbox>
        </w:sdtPr>
        <w:sdtContent>
          <w:r w:rsidR="007C45AD" w:rsidRPr="007C45AD">
            <w:rPr>
              <w:rFonts w:ascii="Segoe UI Symbol" w:eastAsia="MS Gothic" w:hAnsi="Segoe UI Symbol" w:cs="Segoe UI Symbol"/>
              <w:color w:val="auto"/>
              <w:lang w:eastAsia="en-AU"/>
            </w:rPr>
            <w:t>☐</w:t>
          </w:r>
        </w:sdtContent>
      </w:sdt>
      <w:r w:rsidR="001C0B20" w:rsidRPr="001C0B20">
        <w:rPr>
          <w:rFonts w:eastAsia="Times New Roman" w:cstheme="minorHAnsi"/>
          <w:color w:val="auto"/>
          <w:lang w:eastAsia="en-AU"/>
        </w:rPr>
        <w:t>Certified academic transcripts</w:t>
      </w:r>
    </w:p>
    <w:p w14:paraId="7E37E871" w14:textId="33BC9B83" w:rsidR="001C0B20" w:rsidRPr="001C0B20" w:rsidRDefault="00000000" w:rsidP="004E2CB2">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1595461948"/>
          <w14:checkbox>
            <w14:checked w14:val="0"/>
            <w14:checkedState w14:val="2612" w14:font="MS Gothic"/>
            <w14:uncheckedState w14:val="2610" w14:font="MS Gothic"/>
          </w14:checkbox>
        </w:sdtPr>
        <w:sdtContent>
          <w:r w:rsidR="007C45AD" w:rsidRPr="007C45AD">
            <w:rPr>
              <w:rFonts w:ascii="Segoe UI Symbol" w:eastAsia="MS Gothic" w:hAnsi="Segoe UI Symbol" w:cs="Segoe UI Symbol"/>
              <w:color w:val="auto"/>
              <w:lang w:eastAsia="en-AU"/>
            </w:rPr>
            <w:t>☐</w:t>
          </w:r>
        </w:sdtContent>
      </w:sdt>
      <w:r w:rsidR="001C0B20" w:rsidRPr="001C0B20">
        <w:rPr>
          <w:rFonts w:eastAsia="Times New Roman" w:cstheme="minorHAnsi"/>
          <w:color w:val="auto"/>
          <w:lang w:eastAsia="en-AU"/>
        </w:rPr>
        <w:t>Evidence of 3+ years working as a dietitian or using dietetic qualifications</w:t>
      </w:r>
    </w:p>
    <w:p w14:paraId="41DD2366" w14:textId="52BA8E4D" w:rsidR="001C0B20" w:rsidRDefault="00000000" w:rsidP="004E2CB2">
      <w:pPr>
        <w:suppressAutoHyphens w:val="0"/>
        <w:spacing w:before="100" w:beforeAutospacing="1" w:after="100" w:afterAutospacing="1"/>
        <w:rPr>
          <w:rFonts w:eastAsia="Times New Roman" w:cstheme="minorHAnsi"/>
          <w:color w:val="auto"/>
          <w:lang w:eastAsia="en-AU"/>
        </w:rPr>
      </w:pPr>
      <w:sdt>
        <w:sdtPr>
          <w:rPr>
            <w:rFonts w:eastAsia="Times New Roman" w:cstheme="minorHAnsi"/>
            <w:color w:val="auto"/>
            <w:lang w:eastAsia="en-AU"/>
          </w:rPr>
          <w:id w:val="1704433491"/>
          <w14:checkbox>
            <w14:checked w14:val="0"/>
            <w14:checkedState w14:val="2612" w14:font="MS Gothic"/>
            <w14:uncheckedState w14:val="2610" w14:font="MS Gothic"/>
          </w14:checkbox>
        </w:sdtPr>
        <w:sdtContent>
          <w:r w:rsidR="007C45AD" w:rsidRPr="007C45AD">
            <w:rPr>
              <w:rFonts w:ascii="Segoe UI Symbol" w:eastAsia="MS Gothic" w:hAnsi="Segoe UI Symbol" w:cs="Segoe UI Symbol"/>
              <w:color w:val="auto"/>
              <w:lang w:eastAsia="en-AU"/>
            </w:rPr>
            <w:t>☐</w:t>
          </w:r>
        </w:sdtContent>
      </w:sdt>
      <w:r w:rsidR="001C0B20" w:rsidRPr="001C0B20">
        <w:rPr>
          <w:rFonts w:eastAsia="Times New Roman" w:cstheme="minorHAnsi"/>
          <w:color w:val="auto"/>
          <w:lang w:eastAsia="en-AU"/>
        </w:rPr>
        <w:t>Evidence of Recency of Practice (</w:t>
      </w:r>
      <w:r w:rsidR="00ED5AF3">
        <w:rPr>
          <w:rFonts w:eastAsia="Times New Roman" w:cstheme="minorHAnsi"/>
          <w:color w:val="auto"/>
          <w:lang w:eastAsia="en-AU"/>
        </w:rPr>
        <w:t>if you can</w:t>
      </w:r>
      <w:r w:rsidR="001C0B20" w:rsidRPr="001C0B20">
        <w:rPr>
          <w:rFonts w:eastAsia="Times New Roman" w:cstheme="minorHAnsi"/>
          <w:color w:val="auto"/>
          <w:lang w:eastAsia="en-AU"/>
        </w:rPr>
        <w:t>)</w:t>
      </w:r>
    </w:p>
    <w:p w14:paraId="337547DD" w14:textId="3BF7782B" w:rsidR="00CC731A" w:rsidRDefault="00CC731A" w:rsidP="00CC731A">
      <w:pPr>
        <w:suppressAutoHyphens w:val="0"/>
        <w:spacing w:before="100" w:beforeAutospacing="1" w:after="100" w:afterAutospacing="1"/>
        <w:outlineLvl w:val="2"/>
        <w:rPr>
          <w:rFonts w:eastAsia="Times New Roman" w:cstheme="minorHAnsi"/>
          <w:b/>
          <w:bCs/>
          <w:color w:val="auto"/>
          <w:sz w:val="28"/>
          <w:szCs w:val="28"/>
          <w:lang w:eastAsia="en-AU"/>
        </w:rPr>
      </w:pPr>
      <w:r>
        <w:rPr>
          <w:rFonts w:eastAsia="Times New Roman" w:cstheme="minorHAnsi"/>
          <w:b/>
          <w:bCs/>
          <w:color w:val="auto"/>
          <w:sz w:val="28"/>
          <w:szCs w:val="28"/>
          <w:lang w:eastAsia="en-AU"/>
        </w:rPr>
        <w:t>3</w:t>
      </w:r>
      <w:r w:rsidRPr="001C0B20">
        <w:rPr>
          <w:rFonts w:eastAsia="Times New Roman" w:cstheme="minorHAnsi"/>
          <w:b/>
          <w:bCs/>
          <w:color w:val="auto"/>
          <w:sz w:val="28"/>
          <w:szCs w:val="28"/>
          <w:lang w:eastAsia="en-AU"/>
        </w:rPr>
        <w:t xml:space="preserve">. </w:t>
      </w:r>
      <w:r>
        <w:rPr>
          <w:rFonts w:eastAsia="Times New Roman" w:cstheme="minorHAnsi"/>
          <w:b/>
          <w:bCs/>
          <w:color w:val="auto"/>
          <w:sz w:val="28"/>
          <w:szCs w:val="28"/>
          <w:lang w:eastAsia="en-AU"/>
        </w:rPr>
        <w:t>Recency of Practice</w:t>
      </w:r>
    </w:p>
    <w:p w14:paraId="1CE351AA" w14:textId="6C6EC8AD" w:rsidR="00CC731A" w:rsidRDefault="00CC731A" w:rsidP="00CC731A">
      <w:pPr>
        <w:suppressAutoHyphens w:val="0"/>
        <w:spacing w:before="100" w:beforeAutospacing="1" w:after="100" w:afterAutospacing="1"/>
        <w:outlineLvl w:val="2"/>
        <w:rPr>
          <w:rFonts w:eastAsia="Times New Roman" w:cstheme="minorHAnsi"/>
          <w:color w:val="auto"/>
          <w:lang w:eastAsia="en-AU"/>
        </w:rPr>
      </w:pPr>
      <w:r>
        <w:rPr>
          <w:rFonts w:eastAsia="Times New Roman" w:cstheme="minorHAnsi"/>
          <w:color w:val="auto"/>
          <w:lang w:eastAsia="en-AU"/>
        </w:rPr>
        <w:t xml:space="preserve">If you </w:t>
      </w:r>
      <w:r w:rsidR="00EC25A5">
        <w:rPr>
          <w:rFonts w:eastAsia="Times New Roman" w:cstheme="minorHAnsi"/>
          <w:color w:val="auto"/>
          <w:lang w:eastAsia="en-AU"/>
        </w:rPr>
        <w:t>can</w:t>
      </w:r>
      <w:r>
        <w:rPr>
          <w:rFonts w:eastAsia="Times New Roman" w:cstheme="minorHAnsi"/>
          <w:color w:val="auto"/>
          <w:lang w:eastAsia="en-AU"/>
        </w:rPr>
        <w:t xml:space="preserve"> demonstrate Recency of Practice (450 hours of dietetic practice in past 3 years or 150 hours of dietetic practice in past year) please complete the table below.</w:t>
      </w:r>
      <w:r w:rsidR="00644FAE">
        <w:rPr>
          <w:rFonts w:eastAsia="Times New Roman" w:cstheme="minorHAnsi"/>
          <w:color w:val="auto"/>
          <w:lang w:eastAsia="en-AU"/>
        </w:rPr>
        <w:t xml:space="preserve"> Please include identification of which </w:t>
      </w:r>
      <w:hyperlink r:id="rId12" w:history="1">
        <w:r w:rsidR="00644FAE" w:rsidRPr="00293187">
          <w:rPr>
            <w:rStyle w:val="Hyperlink"/>
            <w:rFonts w:eastAsia="Calibri" w:cstheme="minorHAnsi"/>
          </w:rPr>
          <w:t>National Competency Standards</w:t>
        </w:r>
      </w:hyperlink>
      <w:r w:rsidR="00644FAE" w:rsidRPr="00293187">
        <w:rPr>
          <w:rFonts w:eastAsia="Calibri" w:cstheme="minorHAnsi"/>
          <w:color w:val="000000"/>
        </w:rPr>
        <w:t xml:space="preserve"> the work related to.</w:t>
      </w:r>
    </w:p>
    <w:p w14:paraId="1C2C2460" w14:textId="21FB5F46" w:rsidR="00DF063B" w:rsidRPr="001C0B20" w:rsidRDefault="00404F25" w:rsidP="00CC731A">
      <w:pPr>
        <w:suppressAutoHyphens w:val="0"/>
        <w:spacing w:before="100" w:beforeAutospacing="1" w:after="100" w:afterAutospacing="1"/>
        <w:outlineLvl w:val="2"/>
        <w:rPr>
          <w:rFonts w:eastAsia="Times New Roman" w:cstheme="minorHAnsi"/>
          <w:color w:val="auto"/>
          <w:lang w:eastAsia="en-AU"/>
        </w:rPr>
      </w:pPr>
      <w:r>
        <w:rPr>
          <w:rFonts w:eastAsia="Times New Roman" w:cstheme="minorHAnsi"/>
          <w:color w:val="auto"/>
          <w:lang w:eastAsia="en-AU"/>
        </w:rPr>
        <w:t xml:space="preserve">If you are employed, you will need to </w:t>
      </w:r>
      <w:r w:rsidRPr="00404F25">
        <w:rPr>
          <w:rFonts w:eastAsia="Times New Roman" w:cstheme="minorHAnsi"/>
          <w:color w:val="auto"/>
          <w:lang w:eastAsia="en-AU"/>
        </w:rPr>
        <w:t>attach your e</w:t>
      </w:r>
      <w:r w:rsidRPr="00404F25">
        <w:rPr>
          <w:color w:val="0D0D0D" w:themeColor="text1" w:themeTint="F2"/>
        </w:rPr>
        <w:t>mployment contract or statement of service</w:t>
      </w:r>
      <w:r>
        <w:rPr>
          <w:color w:val="0D0D0D" w:themeColor="text1" w:themeTint="F2"/>
        </w:rPr>
        <w:t xml:space="preserve">. If you are </w:t>
      </w:r>
      <w:r w:rsidR="007F7C1B">
        <w:rPr>
          <w:color w:val="0D0D0D" w:themeColor="text1" w:themeTint="F2"/>
        </w:rPr>
        <w:t xml:space="preserve">self </w:t>
      </w:r>
      <w:r w:rsidR="00644FAE">
        <w:rPr>
          <w:color w:val="0D0D0D" w:themeColor="text1" w:themeTint="F2"/>
        </w:rPr>
        <w:t>employed,</w:t>
      </w:r>
      <w:r w:rsidR="007F7C1B">
        <w:rPr>
          <w:color w:val="0D0D0D" w:themeColor="text1" w:themeTint="F2"/>
        </w:rPr>
        <w:t xml:space="preserve"> you will need to provide</w:t>
      </w:r>
      <w:r w:rsidR="007F7C1B" w:rsidRPr="007F7C1B">
        <w:rPr>
          <w:color w:val="0D0D0D" w:themeColor="text1" w:themeTint="F2"/>
          <w:sz w:val="24"/>
          <w:szCs w:val="24"/>
        </w:rPr>
        <w:t xml:space="preserve"> </w:t>
      </w:r>
      <w:r w:rsidR="007F7C1B">
        <w:rPr>
          <w:color w:val="0D0D0D" w:themeColor="text1" w:themeTint="F2"/>
          <w:sz w:val="24"/>
          <w:szCs w:val="24"/>
        </w:rPr>
        <w:t xml:space="preserve">a </w:t>
      </w:r>
      <w:r w:rsidR="007F7C1B" w:rsidRPr="007F7C1B">
        <w:rPr>
          <w:color w:val="0D0D0D" w:themeColor="text1" w:themeTint="F2"/>
        </w:rPr>
        <w:t>Statutory Declaration and/or formal letters from organisations who request services</w:t>
      </w:r>
      <w:r w:rsidR="007F7C1B">
        <w:rPr>
          <w:color w:val="0D0D0D" w:themeColor="text1" w:themeTint="F2"/>
        </w:rPr>
        <w:t>.</w:t>
      </w:r>
    </w:p>
    <w:tbl>
      <w:tblPr>
        <w:tblStyle w:val="TableGrid"/>
        <w:tblW w:w="0" w:type="auto"/>
        <w:tblLook w:val="04A0" w:firstRow="1" w:lastRow="0" w:firstColumn="1" w:lastColumn="0" w:noHBand="0" w:noVBand="1"/>
      </w:tblPr>
      <w:tblGrid>
        <w:gridCol w:w="2265"/>
        <w:gridCol w:w="2265"/>
        <w:gridCol w:w="2265"/>
        <w:gridCol w:w="2265"/>
      </w:tblGrid>
      <w:tr w:rsidR="009A3134" w14:paraId="18DC2053" w14:textId="77777777" w:rsidTr="003D6509">
        <w:tc>
          <w:tcPr>
            <w:tcW w:w="2265" w:type="dxa"/>
            <w:shd w:val="clear" w:color="auto" w:fill="D9D9D9" w:themeFill="background1" w:themeFillShade="D9"/>
          </w:tcPr>
          <w:p w14:paraId="668F4CF8" w14:textId="22DCA461" w:rsidR="009A3134" w:rsidRPr="00756ACB" w:rsidRDefault="001713CD" w:rsidP="004E2CB2">
            <w:pPr>
              <w:suppressAutoHyphens w:val="0"/>
              <w:spacing w:before="100" w:beforeAutospacing="1" w:after="100" w:afterAutospacing="1"/>
              <w:rPr>
                <w:rFonts w:eastAsia="Times New Roman" w:cstheme="minorHAnsi"/>
                <w:b/>
                <w:bCs/>
                <w:color w:val="auto"/>
                <w:lang w:eastAsia="en-AU"/>
              </w:rPr>
            </w:pPr>
            <w:r w:rsidRPr="00756ACB">
              <w:rPr>
                <w:rFonts w:eastAsia="Times New Roman" w:cstheme="minorHAnsi"/>
                <w:b/>
                <w:bCs/>
                <w:color w:val="auto"/>
                <w:lang w:eastAsia="en-AU"/>
              </w:rPr>
              <w:t>Position Title</w:t>
            </w:r>
          </w:p>
        </w:tc>
        <w:tc>
          <w:tcPr>
            <w:tcW w:w="2265" w:type="dxa"/>
            <w:shd w:val="clear" w:color="auto" w:fill="D9D9D9" w:themeFill="background1" w:themeFillShade="D9"/>
          </w:tcPr>
          <w:p w14:paraId="2288A4BB" w14:textId="5EA9A4F7" w:rsidR="009A3134" w:rsidRPr="00756ACB" w:rsidRDefault="001713CD" w:rsidP="004E2CB2">
            <w:pPr>
              <w:suppressAutoHyphens w:val="0"/>
              <w:spacing w:before="100" w:beforeAutospacing="1" w:after="100" w:afterAutospacing="1"/>
              <w:rPr>
                <w:rFonts w:eastAsia="Times New Roman" w:cstheme="minorHAnsi"/>
                <w:b/>
                <w:bCs/>
                <w:color w:val="auto"/>
                <w:lang w:eastAsia="en-AU"/>
              </w:rPr>
            </w:pPr>
            <w:r w:rsidRPr="00756ACB">
              <w:rPr>
                <w:rFonts w:eastAsia="Times New Roman" w:cstheme="minorHAnsi"/>
                <w:b/>
                <w:bCs/>
                <w:color w:val="auto"/>
                <w:lang w:eastAsia="en-AU"/>
              </w:rPr>
              <w:t>Key Tasks</w:t>
            </w:r>
          </w:p>
        </w:tc>
        <w:tc>
          <w:tcPr>
            <w:tcW w:w="2265" w:type="dxa"/>
            <w:shd w:val="clear" w:color="auto" w:fill="D9D9D9" w:themeFill="background1" w:themeFillShade="D9"/>
          </w:tcPr>
          <w:p w14:paraId="6F245D37" w14:textId="39C614EF" w:rsidR="009A3134" w:rsidRPr="00756ACB" w:rsidRDefault="00C06B16" w:rsidP="004E2CB2">
            <w:pPr>
              <w:suppressAutoHyphens w:val="0"/>
              <w:spacing w:before="100" w:beforeAutospacing="1" w:after="100" w:afterAutospacing="1"/>
              <w:rPr>
                <w:rFonts w:eastAsia="Times New Roman" w:cstheme="minorHAnsi"/>
                <w:b/>
                <w:bCs/>
                <w:color w:val="auto"/>
                <w:lang w:eastAsia="en-AU"/>
              </w:rPr>
            </w:pPr>
            <w:r w:rsidRPr="00756ACB">
              <w:rPr>
                <w:rFonts w:eastAsia="Times New Roman" w:cstheme="minorHAnsi"/>
                <w:b/>
                <w:bCs/>
                <w:color w:val="auto"/>
                <w:lang w:eastAsia="en-AU"/>
              </w:rPr>
              <w:t>Dates Employed (</w:t>
            </w:r>
            <w:r w:rsidR="00EC25A5" w:rsidRPr="00756ACB">
              <w:rPr>
                <w:rFonts w:eastAsia="Times New Roman" w:cstheme="minorHAnsi"/>
                <w:b/>
                <w:bCs/>
                <w:color w:val="auto"/>
                <w:lang w:eastAsia="en-AU"/>
              </w:rPr>
              <w:t>FTE, hours)</w:t>
            </w:r>
          </w:p>
        </w:tc>
        <w:tc>
          <w:tcPr>
            <w:tcW w:w="2265" w:type="dxa"/>
            <w:shd w:val="clear" w:color="auto" w:fill="D9D9D9" w:themeFill="background1" w:themeFillShade="D9"/>
          </w:tcPr>
          <w:p w14:paraId="61190B87" w14:textId="33BDF83F" w:rsidR="009A3134" w:rsidRPr="00756ACB" w:rsidRDefault="00EB7441" w:rsidP="004E2CB2">
            <w:pPr>
              <w:suppressAutoHyphens w:val="0"/>
              <w:spacing w:before="100" w:beforeAutospacing="1" w:after="100" w:afterAutospacing="1"/>
              <w:rPr>
                <w:rFonts w:eastAsia="Times New Roman" w:cstheme="minorHAnsi"/>
                <w:b/>
                <w:bCs/>
                <w:color w:val="auto"/>
                <w:lang w:eastAsia="en-AU"/>
              </w:rPr>
            </w:pPr>
            <w:r w:rsidRPr="00756ACB">
              <w:rPr>
                <w:rFonts w:eastAsia="Times New Roman" w:cstheme="minorHAnsi"/>
                <w:b/>
                <w:bCs/>
                <w:color w:val="auto"/>
                <w:lang w:eastAsia="en-AU"/>
              </w:rPr>
              <w:t>Competencies demonstrated</w:t>
            </w:r>
          </w:p>
        </w:tc>
      </w:tr>
      <w:tr w:rsidR="009A3134" w14:paraId="579FB7B3" w14:textId="77777777" w:rsidTr="009A3134">
        <w:tc>
          <w:tcPr>
            <w:tcW w:w="2265" w:type="dxa"/>
          </w:tcPr>
          <w:p w14:paraId="4FD0C14E" w14:textId="77777777" w:rsidR="003D6509" w:rsidRDefault="003D6509" w:rsidP="004E2CB2">
            <w:pPr>
              <w:suppressAutoHyphens w:val="0"/>
              <w:spacing w:before="100" w:beforeAutospacing="1" w:after="100" w:afterAutospacing="1"/>
              <w:rPr>
                <w:rFonts w:eastAsia="Times New Roman" w:cstheme="minorHAnsi"/>
                <w:color w:val="auto"/>
                <w:lang w:eastAsia="en-AU"/>
              </w:rPr>
            </w:pPr>
          </w:p>
        </w:tc>
        <w:tc>
          <w:tcPr>
            <w:tcW w:w="2265" w:type="dxa"/>
          </w:tcPr>
          <w:p w14:paraId="1694AD2C"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60C430AC"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618C1F75"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r>
      <w:tr w:rsidR="009A3134" w14:paraId="3D42AF8D" w14:textId="77777777" w:rsidTr="009A3134">
        <w:tc>
          <w:tcPr>
            <w:tcW w:w="2265" w:type="dxa"/>
          </w:tcPr>
          <w:p w14:paraId="255732F5"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1D4AAE2F"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5508F7FF"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541ED0F2"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r>
      <w:tr w:rsidR="009A3134" w14:paraId="6F74D26F" w14:textId="77777777" w:rsidTr="009A3134">
        <w:tc>
          <w:tcPr>
            <w:tcW w:w="2265" w:type="dxa"/>
          </w:tcPr>
          <w:p w14:paraId="425593AE"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680F63C8"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3173ED3D"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c>
          <w:tcPr>
            <w:tcW w:w="2265" w:type="dxa"/>
          </w:tcPr>
          <w:p w14:paraId="4761011F" w14:textId="77777777" w:rsidR="009A3134" w:rsidRDefault="009A3134" w:rsidP="004E2CB2">
            <w:pPr>
              <w:suppressAutoHyphens w:val="0"/>
              <w:spacing w:before="100" w:beforeAutospacing="1" w:after="100" w:afterAutospacing="1"/>
              <w:rPr>
                <w:rFonts w:eastAsia="Times New Roman" w:cstheme="minorHAnsi"/>
                <w:color w:val="auto"/>
                <w:lang w:eastAsia="en-AU"/>
              </w:rPr>
            </w:pPr>
          </w:p>
        </w:tc>
      </w:tr>
    </w:tbl>
    <w:p w14:paraId="45945EC2" w14:textId="74028799" w:rsidR="00E22497" w:rsidRDefault="00E22497" w:rsidP="00E22497">
      <w:pPr>
        <w:suppressAutoHyphens w:val="0"/>
        <w:spacing w:before="100" w:beforeAutospacing="1" w:after="100" w:afterAutospacing="1"/>
        <w:outlineLvl w:val="2"/>
        <w:rPr>
          <w:rFonts w:eastAsia="Times New Roman" w:cstheme="minorHAnsi"/>
          <w:b/>
          <w:bCs/>
          <w:color w:val="auto"/>
          <w:sz w:val="28"/>
          <w:szCs w:val="28"/>
          <w:lang w:eastAsia="en-AU"/>
        </w:rPr>
      </w:pPr>
      <w:bookmarkStart w:id="0" w:name="_Hlk208933225"/>
      <w:r>
        <w:rPr>
          <w:rFonts w:eastAsia="Times New Roman" w:cstheme="minorHAnsi"/>
          <w:b/>
          <w:bCs/>
          <w:color w:val="auto"/>
          <w:sz w:val="28"/>
          <w:szCs w:val="28"/>
          <w:lang w:eastAsia="en-AU"/>
        </w:rPr>
        <w:lastRenderedPageBreak/>
        <w:t>4</w:t>
      </w:r>
      <w:r w:rsidRPr="001C0B20">
        <w:rPr>
          <w:rFonts w:eastAsia="Times New Roman" w:cstheme="minorHAnsi"/>
          <w:b/>
          <w:bCs/>
          <w:color w:val="auto"/>
          <w:sz w:val="28"/>
          <w:szCs w:val="28"/>
          <w:lang w:eastAsia="en-AU"/>
        </w:rPr>
        <w:t xml:space="preserve">. </w:t>
      </w:r>
      <w:r>
        <w:rPr>
          <w:rFonts w:eastAsia="Times New Roman" w:cstheme="minorHAnsi"/>
          <w:b/>
          <w:bCs/>
          <w:color w:val="auto"/>
          <w:sz w:val="28"/>
          <w:szCs w:val="28"/>
          <w:lang w:eastAsia="en-AU"/>
        </w:rPr>
        <w:t>Re</w:t>
      </w:r>
      <w:r w:rsidR="00883AC6">
        <w:rPr>
          <w:rFonts w:eastAsia="Times New Roman" w:cstheme="minorHAnsi"/>
          <w:b/>
          <w:bCs/>
          <w:color w:val="auto"/>
          <w:sz w:val="28"/>
          <w:szCs w:val="28"/>
          <w:lang w:eastAsia="en-AU"/>
        </w:rPr>
        <w:t>ference</w:t>
      </w:r>
    </w:p>
    <w:bookmarkEnd w:id="0"/>
    <w:p w14:paraId="5F80E69C" w14:textId="246C3FB4" w:rsidR="00F32AB4" w:rsidRPr="000743BE" w:rsidRDefault="00000000" w:rsidP="00644FAE">
      <w:pPr>
        <w:suppressAutoHyphens w:val="0"/>
        <w:spacing w:before="100" w:beforeAutospacing="1" w:after="100" w:afterAutospacing="1"/>
        <w:outlineLvl w:val="2"/>
        <w:rPr>
          <w:rFonts w:eastAsia="Times New Roman" w:cstheme="minorHAnsi"/>
          <w:color w:val="auto"/>
          <w:lang w:eastAsia="en-AU"/>
        </w:rPr>
      </w:pPr>
      <w:sdt>
        <w:sdtPr>
          <w:rPr>
            <w:rFonts w:eastAsia="Times New Roman" w:cstheme="minorHAnsi"/>
            <w:color w:val="auto"/>
            <w:lang w:eastAsia="en-AU"/>
          </w:rPr>
          <w:id w:val="803048123"/>
          <w14:checkbox>
            <w14:checked w14:val="0"/>
            <w14:checkedState w14:val="2612" w14:font="MS Gothic"/>
            <w14:uncheckedState w14:val="2610" w14:font="MS Gothic"/>
          </w14:checkbox>
        </w:sdtPr>
        <w:sdtContent>
          <w:r w:rsidR="003B3FDD">
            <w:rPr>
              <w:rFonts w:ascii="MS Gothic" w:eastAsia="MS Gothic" w:hAnsi="MS Gothic" w:cstheme="minorHAnsi" w:hint="eastAsia"/>
              <w:color w:val="auto"/>
              <w:lang w:eastAsia="en-AU"/>
            </w:rPr>
            <w:t>☐</w:t>
          </w:r>
        </w:sdtContent>
      </w:sdt>
      <w:r w:rsidR="003B3FDD" w:rsidRPr="003B3FDD">
        <w:rPr>
          <w:rFonts w:eastAsia="Times New Roman" w:cstheme="minorHAnsi"/>
          <w:color w:val="auto"/>
          <w:lang w:eastAsia="en-AU"/>
        </w:rPr>
        <w:t>Attach a reference from a current APD using template provided</w:t>
      </w:r>
      <w:r w:rsidR="00644FAE">
        <w:rPr>
          <w:rFonts w:eastAsia="Times New Roman" w:cstheme="minorHAnsi"/>
          <w:color w:val="auto"/>
          <w:lang w:eastAsia="en-AU"/>
        </w:rPr>
        <w:t xml:space="preserve"> </w:t>
      </w:r>
    </w:p>
    <w:p w14:paraId="1940ED24" w14:textId="34874A8E" w:rsidR="00F32AB4" w:rsidRDefault="00F32AB4" w:rsidP="00F32AB4">
      <w:pPr>
        <w:suppressAutoHyphens w:val="0"/>
        <w:spacing w:before="100" w:beforeAutospacing="1" w:after="100" w:afterAutospacing="1"/>
        <w:outlineLvl w:val="2"/>
        <w:rPr>
          <w:rFonts w:eastAsia="Times New Roman" w:cstheme="minorHAnsi"/>
          <w:b/>
          <w:bCs/>
          <w:color w:val="auto"/>
          <w:sz w:val="28"/>
          <w:szCs w:val="28"/>
          <w:lang w:eastAsia="en-AU"/>
        </w:rPr>
      </w:pPr>
      <w:r>
        <w:rPr>
          <w:rFonts w:eastAsia="Times New Roman" w:cstheme="minorHAnsi"/>
          <w:b/>
          <w:bCs/>
          <w:color w:val="auto"/>
          <w:sz w:val="28"/>
          <w:szCs w:val="28"/>
          <w:lang w:eastAsia="en-AU"/>
        </w:rPr>
        <w:t>5. Payment</w:t>
      </w:r>
    </w:p>
    <w:p w14:paraId="7A3E810D" w14:textId="34CE9B3B" w:rsidR="00F32AB4" w:rsidRPr="00782EA7" w:rsidRDefault="00F32AB4" w:rsidP="00F32AB4">
      <w:pPr>
        <w:rPr>
          <w:color w:val="auto"/>
        </w:rPr>
      </w:pPr>
      <w:r w:rsidRPr="0587E0B5">
        <w:rPr>
          <w:color w:val="auto"/>
        </w:rPr>
        <w:t>An invoice will be emailed upon receipt for the non-refundable $</w:t>
      </w:r>
      <w:r>
        <w:rPr>
          <w:rFonts w:cstheme="minorHAnsi"/>
          <w:color w:val="auto"/>
        </w:rPr>
        <w:t>1</w:t>
      </w:r>
      <w:r w:rsidR="008E2CE9">
        <w:rPr>
          <w:rFonts w:cstheme="minorHAnsi"/>
          <w:color w:val="auto"/>
        </w:rPr>
        <w:t>50</w:t>
      </w:r>
      <w:r w:rsidRPr="0587E0B5">
        <w:rPr>
          <w:color w:val="auto"/>
        </w:rPr>
        <w:t xml:space="preserve"> fee to proceed with the assessment.</w:t>
      </w:r>
    </w:p>
    <w:p w14:paraId="4AE9C728" w14:textId="77777777" w:rsidR="00F32AB4" w:rsidRDefault="00F32AB4" w:rsidP="00F32AB4">
      <w:pPr>
        <w:rPr>
          <w:lang w:val="en-US"/>
        </w:rPr>
      </w:pPr>
      <w:r>
        <w:rPr>
          <w:lang w:val="en-US"/>
        </w:rPr>
        <w:t xml:space="preserve">Assessment may take up to 3 weeks. You will be advised the outcome via return email. This will include instructions for the Pathway you have been deemed eligible for – additional fees may apply here. </w:t>
      </w:r>
    </w:p>
    <w:p w14:paraId="7F5934D7" w14:textId="7D50C867" w:rsidR="000743BE" w:rsidRPr="00F32AB4" w:rsidRDefault="00F32AB4" w:rsidP="000743BE">
      <w:pPr>
        <w:numPr>
          <w:ilvl w:val="0"/>
          <w:numId w:val="29"/>
        </w:numPr>
      </w:pPr>
      <w:r w:rsidRPr="00764D02">
        <w:t>Resumption of Accredited Practice</w:t>
      </w:r>
      <w:r w:rsidR="000743BE">
        <w:t xml:space="preserve"> Reboot Pathway</w:t>
      </w:r>
      <w:r w:rsidRPr="00764D02">
        <w:t>: $2</w:t>
      </w:r>
      <w:r>
        <w:t>5</w:t>
      </w:r>
      <w:r w:rsidRPr="00764D02">
        <w:t>0</w:t>
      </w:r>
    </w:p>
    <w:p w14:paraId="2A39B2F9" w14:textId="5DC59873" w:rsidR="00644FAE" w:rsidRDefault="00F32AB4" w:rsidP="00644FAE">
      <w:pPr>
        <w:suppressAutoHyphens w:val="0"/>
        <w:spacing w:before="100" w:beforeAutospacing="1" w:after="100" w:afterAutospacing="1"/>
        <w:outlineLvl w:val="2"/>
        <w:rPr>
          <w:rFonts w:eastAsia="Times New Roman" w:cstheme="minorHAnsi"/>
          <w:b/>
          <w:bCs/>
          <w:color w:val="auto"/>
          <w:sz w:val="28"/>
          <w:szCs w:val="28"/>
          <w:lang w:eastAsia="en-AU"/>
        </w:rPr>
      </w:pPr>
      <w:r>
        <w:rPr>
          <w:rFonts w:eastAsia="Times New Roman" w:cstheme="minorHAnsi"/>
          <w:b/>
          <w:bCs/>
          <w:color w:val="auto"/>
          <w:sz w:val="28"/>
          <w:szCs w:val="28"/>
          <w:lang w:eastAsia="en-AU"/>
        </w:rPr>
        <w:t>6</w:t>
      </w:r>
      <w:r w:rsidR="00644FAE">
        <w:rPr>
          <w:rFonts w:eastAsia="Times New Roman" w:cstheme="minorHAnsi"/>
          <w:b/>
          <w:bCs/>
          <w:color w:val="auto"/>
          <w:sz w:val="28"/>
          <w:szCs w:val="28"/>
          <w:lang w:eastAsia="en-AU"/>
        </w:rPr>
        <w:t>. Applicant Declaration</w:t>
      </w:r>
    </w:p>
    <w:p w14:paraId="41295A0A" w14:textId="6059FD34" w:rsidR="00F32AB4" w:rsidRPr="00F32AB4" w:rsidRDefault="00000000" w:rsidP="00F32AB4">
      <w:pPr>
        <w:suppressAutoHyphens w:val="0"/>
        <w:spacing w:before="0" w:after="200" w:line="276" w:lineRule="auto"/>
        <w:rPr>
          <w:rFonts w:eastAsia="Calibri"/>
          <w:color w:val="000000"/>
        </w:rPr>
      </w:pPr>
      <w:sdt>
        <w:sdtPr>
          <w:rPr>
            <w:rFonts w:eastAsia="Calibri"/>
            <w:color w:val="000000" w:themeColor="text1"/>
          </w:rPr>
          <w:id w:val="-359358710"/>
          <w14:checkbox>
            <w14:checked w14:val="0"/>
            <w14:checkedState w14:val="2612" w14:font="MS Gothic"/>
            <w14:uncheckedState w14:val="2610" w14:font="MS Gothic"/>
          </w14:checkbox>
        </w:sdtPr>
        <w:sdtContent>
          <w:r w:rsidR="00F32AB4" w:rsidRPr="0587E0B5">
            <w:rPr>
              <w:rFonts w:ascii="MS Gothic" w:eastAsia="MS Gothic" w:hAnsi="MS Gothic" w:hint="eastAsia"/>
              <w:color w:val="000000" w:themeColor="text1"/>
            </w:rPr>
            <w:t>☐</w:t>
          </w:r>
        </w:sdtContent>
      </w:sdt>
      <w:r w:rsidR="00F32AB4" w:rsidRPr="0587E0B5">
        <w:rPr>
          <w:rFonts w:eastAsia="Calibri"/>
          <w:color w:val="000000" w:themeColor="text1"/>
        </w:rPr>
        <w:t xml:space="preserve">The information I have provided to Dietitians Australia for the purpose of APD </w:t>
      </w:r>
      <w:r w:rsidR="7D69E117" w:rsidRPr="0587E0B5">
        <w:rPr>
          <w:rFonts w:eastAsia="Calibri"/>
          <w:color w:val="000000" w:themeColor="text1"/>
        </w:rPr>
        <w:t xml:space="preserve">pathway </w:t>
      </w:r>
      <w:r w:rsidR="00F32AB4" w:rsidRPr="0587E0B5">
        <w:rPr>
          <w:rFonts w:eastAsia="Calibri"/>
          <w:color w:val="000000" w:themeColor="text1"/>
        </w:rPr>
        <w:t>assessment is true and correct.</w:t>
      </w:r>
    </w:p>
    <w:p w14:paraId="3C777030" w14:textId="77777777" w:rsidR="000743BE" w:rsidRDefault="000743BE" w:rsidP="00A2457A">
      <w:pPr>
        <w:suppressAutoHyphens w:val="0"/>
        <w:spacing w:before="0" w:after="200" w:line="276" w:lineRule="auto"/>
        <w:rPr>
          <w:rFonts w:eastAsia="Times New Roman" w:cstheme="minorHAnsi"/>
          <w:color w:val="auto"/>
          <w:lang w:eastAsia="en-AU"/>
        </w:rPr>
      </w:pPr>
    </w:p>
    <w:p w14:paraId="05E80B82" w14:textId="33A0D77C" w:rsidR="00C45D04" w:rsidRPr="00293187" w:rsidRDefault="00E8248C" w:rsidP="00A2457A">
      <w:pPr>
        <w:suppressAutoHyphens w:val="0"/>
        <w:spacing w:before="0" w:after="200" w:line="276" w:lineRule="auto"/>
        <w:rPr>
          <w:rFonts w:eastAsia="Calibri" w:cstheme="minorHAnsi"/>
          <w:color w:val="000000"/>
        </w:rPr>
      </w:pPr>
      <w:r w:rsidRPr="00293187">
        <w:rPr>
          <w:rFonts w:eastAsia="Calibri" w:cstheme="minorHAnsi"/>
          <w:color w:val="000000"/>
        </w:rPr>
        <w:t>Applicant’s Signature: …………………………………………… Date:…………………….</w:t>
      </w:r>
    </w:p>
    <w:p w14:paraId="06909B71" w14:textId="09C41512" w:rsidR="006C4789" w:rsidRPr="00293187" w:rsidRDefault="008D1D67" w:rsidP="002846E6">
      <w:pPr>
        <w:pStyle w:val="Mainbody"/>
        <w:spacing w:before="120" w:after="100" w:afterAutospacing="1"/>
        <w:rPr>
          <w:rFonts w:asciiTheme="minorHAnsi" w:eastAsia="Candara" w:hAnsiTheme="minorHAnsi" w:cstheme="minorHAnsi"/>
          <w:b/>
        </w:rPr>
      </w:pPr>
      <w:r w:rsidRPr="00293187">
        <w:rPr>
          <w:rFonts w:asciiTheme="minorHAnsi" w:eastAsia="Candara" w:hAnsiTheme="minorHAnsi" w:cstheme="minorHAnsi"/>
          <w:b/>
        </w:rPr>
        <w:t xml:space="preserve">Please email completed form to </w:t>
      </w:r>
      <w:hyperlink r:id="rId13" w:history="1">
        <w:r w:rsidR="0098187D" w:rsidRPr="00293187">
          <w:rPr>
            <w:rStyle w:val="Hyperlink"/>
            <w:rFonts w:asciiTheme="minorHAnsi" w:eastAsia="Candara" w:hAnsiTheme="minorHAnsi" w:cstheme="minorHAnsi"/>
            <w:b/>
          </w:rPr>
          <w:t>apd@dietitiansaustralia.org.au</w:t>
        </w:r>
      </w:hyperlink>
      <w:r w:rsidRPr="00293187">
        <w:rPr>
          <w:rFonts w:asciiTheme="minorHAnsi" w:eastAsia="Candara" w:hAnsiTheme="minorHAnsi" w:cstheme="minorHAnsi"/>
          <w:b/>
        </w:rPr>
        <w:t>.</w:t>
      </w:r>
    </w:p>
    <w:p w14:paraId="7E41E987" w14:textId="77777777" w:rsidR="0098187D" w:rsidRDefault="0098187D" w:rsidP="000743BE">
      <w:pPr>
        <w:rPr>
          <w:rFonts w:cstheme="minorHAnsi"/>
        </w:rPr>
      </w:pPr>
    </w:p>
    <w:p w14:paraId="2AC5A675" w14:textId="5A6A0314" w:rsidR="000743BE" w:rsidRDefault="000743BE" w:rsidP="000743BE">
      <w:pPr>
        <w:rPr>
          <w:rFonts w:cstheme="minorHAnsi"/>
          <w:b/>
          <w:bCs/>
        </w:rPr>
      </w:pPr>
      <w:r w:rsidRPr="000743BE">
        <w:rPr>
          <w:rFonts w:cstheme="minorHAnsi"/>
          <w:b/>
          <w:bCs/>
        </w:rPr>
        <w:t>Key Definitions</w:t>
      </w:r>
    </w:p>
    <w:p w14:paraId="6E9F18B4" w14:textId="77777777" w:rsidR="00BA3CB1" w:rsidRPr="00BA3CB1" w:rsidRDefault="00BA3CB1" w:rsidP="000743BE">
      <w:r w:rsidRPr="00BA3CB1">
        <w:rPr>
          <w:b/>
          <w:bCs/>
        </w:rPr>
        <w:t>Dietetic Practice</w:t>
      </w:r>
      <w:r w:rsidRPr="00BA3CB1">
        <w:t xml:space="preserve"> includes using professional knowledge in both clinical and non-clinical relationships with patients or clients, communities and populations and can be working in management, administration, education, research, advisory, communication, program development and implementation, regulatory or policy development, food service, food security, food supply, sustainability and any other roles that impact on safe, effective delivery of services in the profession and/or using professional skills. </w:t>
      </w:r>
    </w:p>
    <w:p w14:paraId="1D97791C" w14:textId="77777777" w:rsidR="00BA3CB1" w:rsidRDefault="00BA3CB1" w:rsidP="000743BE">
      <w:r w:rsidRPr="00BA3CB1">
        <w:rPr>
          <w:b/>
          <w:bCs/>
        </w:rPr>
        <w:t>Recency of Practice</w:t>
      </w:r>
      <w:r w:rsidRPr="00BA3CB1">
        <w:t xml:space="preserve"> is defined as the period during which an individual has utilised their professional knowledge and skills and the extent to which contemporary practice and competence within a profession has been maintained (NASRHP, 2024). </w:t>
      </w:r>
    </w:p>
    <w:p w14:paraId="49EE7F73" w14:textId="77777777" w:rsidR="00BA3CB1" w:rsidRDefault="00BA3CB1" w:rsidP="000743BE">
      <w:r w:rsidRPr="00BA3CB1">
        <w:t xml:space="preserve">The evidence required to demonstrate recency will be as follows: </w:t>
      </w:r>
    </w:p>
    <w:p w14:paraId="55545A8A" w14:textId="77777777" w:rsidR="00BA3CB1" w:rsidRPr="00BA3CB1" w:rsidRDefault="00BA3CB1" w:rsidP="00BA3CB1">
      <w:pPr>
        <w:pStyle w:val="ListParagraph"/>
        <w:numPr>
          <w:ilvl w:val="0"/>
          <w:numId w:val="29"/>
        </w:numPr>
        <w:rPr>
          <w:rFonts w:cstheme="minorHAnsi"/>
          <w:b/>
          <w:bCs/>
        </w:rPr>
      </w:pPr>
      <w:r w:rsidRPr="00BA3CB1">
        <w:t>For Employees - Employment contract, Statement of service</w:t>
      </w:r>
    </w:p>
    <w:p w14:paraId="1DC9F735" w14:textId="20223148" w:rsidR="00BA3CB1" w:rsidRPr="00BA3CB1" w:rsidRDefault="00BA3CB1" w:rsidP="00BA3CB1">
      <w:pPr>
        <w:pStyle w:val="ListParagraph"/>
        <w:numPr>
          <w:ilvl w:val="0"/>
          <w:numId w:val="29"/>
        </w:numPr>
        <w:rPr>
          <w:rFonts w:cstheme="minorHAnsi"/>
          <w:b/>
          <w:bCs/>
        </w:rPr>
      </w:pPr>
      <w:r w:rsidRPr="00BA3CB1">
        <w:t>For Self-Employed - Statutory Declaration and/or formal letters from organisations who request services from the practitioner. Portfolio of evidence to support employment e.g. self-written summary, de-identified case notes, resources, awards.</w:t>
      </w:r>
    </w:p>
    <w:sectPr w:rsidR="00BA3CB1" w:rsidRPr="00BA3CB1" w:rsidSect="007D462E">
      <w:headerReference w:type="default" r:id="rId14"/>
      <w:footerReference w:type="default" r:id="rId15"/>
      <w:headerReference w:type="first" r:id="rId16"/>
      <w:footerReference w:type="first" r:id="rId17"/>
      <w:pgSz w:w="11906" w:h="16838" w:code="9"/>
      <w:pgMar w:top="1418" w:right="1418" w:bottom="1418" w:left="1418"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8FC0F" w14:textId="77777777" w:rsidR="00C270D0" w:rsidRDefault="00C270D0" w:rsidP="00754D1C">
      <w:pPr>
        <w:spacing w:before="360" w:after="0"/>
      </w:pPr>
      <w:r>
        <w:separator/>
      </w:r>
    </w:p>
    <w:p w14:paraId="31AAC1FD" w14:textId="77777777" w:rsidR="00C270D0" w:rsidRPr="00754D1C" w:rsidRDefault="00C270D0" w:rsidP="00754D1C">
      <w:pPr>
        <w:outlineLvl w:val="0"/>
        <w:rPr>
          <w:b/>
          <w:bCs/>
          <w:sz w:val="36"/>
          <w:szCs w:val="36"/>
        </w:rPr>
      </w:pPr>
      <w:r w:rsidRPr="00754D1C">
        <w:rPr>
          <w:b/>
          <w:bCs/>
          <w:sz w:val="36"/>
          <w:szCs w:val="36"/>
        </w:rPr>
        <w:t>NOTES</w:t>
      </w:r>
    </w:p>
  </w:endnote>
  <w:endnote w:type="continuationSeparator" w:id="0">
    <w:p w14:paraId="106C21D8" w14:textId="77777777" w:rsidR="00C270D0" w:rsidRDefault="00C270D0" w:rsidP="008E21DE">
      <w:pPr>
        <w:spacing w:before="0" w:after="0"/>
      </w:pPr>
      <w:r>
        <w:continuationSeparator/>
      </w:r>
    </w:p>
    <w:p w14:paraId="1F5B17A3" w14:textId="77777777" w:rsidR="00C270D0" w:rsidRDefault="00C270D0"/>
  </w:endnote>
  <w:endnote w:type="continuationNotice" w:id="1">
    <w:p w14:paraId="06D1EE34" w14:textId="77777777" w:rsidR="00C270D0" w:rsidRDefault="00C270D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2C96" w14:textId="26A72C24" w:rsidR="005B15EE" w:rsidRPr="005B15EE" w:rsidRDefault="005B15EE" w:rsidP="00196D02">
    <w:pPr>
      <w:pStyle w:val="Footer"/>
    </w:pPr>
    <w:r w:rsidRPr="005B15EE">
      <w:t>The leading voice in nutrition and dietetics</w:t>
    </w:r>
  </w:p>
  <w:p w14:paraId="101183E2" w14:textId="6474E208" w:rsidR="00196D02" w:rsidRPr="00800CC9" w:rsidRDefault="00470DD8" w:rsidP="00196D02">
    <w:pPr>
      <w:pStyle w:val="Footer"/>
    </w:pPr>
    <w:r w:rsidRPr="00470DD8">
      <w:rPr>
        <w:b/>
        <w:bCs/>
      </w:rPr>
      <w:t>A</w:t>
    </w:r>
    <w:r>
      <w:t xml:space="preserve"> </w:t>
    </w:r>
    <w:r w:rsidR="0098187D">
      <w:t>PO Box 2087 WODEN ACT 2606</w:t>
    </w:r>
    <w:r w:rsidR="00196D02" w:rsidRPr="00800CC9">
      <w:t xml:space="preserve"> | </w:t>
    </w:r>
    <w:r w:rsidR="00196D02" w:rsidRPr="00453331">
      <w:rPr>
        <w:b/>
        <w:bCs/>
      </w:rPr>
      <w:t>T</w:t>
    </w:r>
    <w:r w:rsidR="00196D02" w:rsidRPr="00800CC9">
      <w:t xml:space="preserve"> 02 6189 1200</w:t>
    </w:r>
  </w:p>
  <w:p w14:paraId="0AFD2549" w14:textId="77777777" w:rsidR="00196D02" w:rsidRDefault="00196D02" w:rsidP="00196D02">
    <w:pPr>
      <w:pStyle w:val="Footer"/>
    </w:pPr>
    <w:r w:rsidRPr="00800CC9">
      <w:rPr>
        <w:b/>
        <w:bCs/>
      </w:rPr>
      <w:t>E</w:t>
    </w:r>
    <w:r w:rsidRPr="00800CC9">
      <w:t xml:space="preserve"> </w:t>
    </w:r>
    <w:hyperlink r:id="rId1" w:history="1">
      <w:r w:rsidRPr="00C2282E">
        <w:rPr>
          <w:rStyle w:val="Hyperlink"/>
        </w:rPr>
        <w:t>info@dietitiansaustralia.org.au</w:t>
      </w:r>
    </w:hyperlink>
    <w:r>
      <w:t xml:space="preserve"> </w:t>
    </w:r>
    <w:r w:rsidRPr="00800CC9">
      <w:t>|</w:t>
    </w:r>
    <w:r>
      <w:t xml:space="preserve"> </w:t>
    </w:r>
    <w:r w:rsidRPr="00800CC9">
      <w:rPr>
        <w:b/>
        <w:bCs/>
      </w:rPr>
      <w:t>W</w:t>
    </w:r>
    <w:r w:rsidRPr="00800CC9">
      <w:t xml:space="preserve"> dietitiansaustralia.org.au</w:t>
    </w:r>
  </w:p>
  <w:p w14:paraId="2C8C0D21" w14:textId="77777777" w:rsidR="00196D02" w:rsidRDefault="00196D02" w:rsidP="00196D02">
    <w:pPr>
      <w:pStyle w:val="Footer"/>
    </w:pPr>
    <w:r>
      <w:t>Dietitians Association of Australia</w:t>
    </w:r>
    <w:r w:rsidRPr="00800CC9">
      <w:t xml:space="preserve"> | </w:t>
    </w:r>
    <w:r w:rsidRPr="0013718E">
      <w:t>ABN</w:t>
    </w:r>
    <w:r w:rsidRPr="00800CC9">
      <w:t xml:space="preserve"> 34 008 521 480</w:t>
    </w:r>
  </w:p>
  <w:p w14:paraId="13E079E4" w14:textId="77777777" w:rsidR="00196D02" w:rsidRPr="00453331" w:rsidRDefault="00196D02" w:rsidP="00196D02">
    <w:pPr>
      <w:pStyle w:val="Footer"/>
      <w:rPr>
        <w:sz w:val="16"/>
        <w:szCs w:val="16"/>
      </w:rPr>
    </w:pPr>
    <w:r w:rsidRPr="00231A21">
      <w:rPr>
        <w:rStyle w:val="normaltextrun"/>
        <w:sz w:val="16"/>
        <w:szCs w:val="16"/>
        <w:shd w:val="clear" w:color="auto" w:fill="FFFFFF"/>
      </w:rPr>
      <w:t>Dietitians Australia and the associated logo is a trademark of the Dietitians Association of Australia.</w:t>
    </w:r>
  </w:p>
  <w:p w14:paraId="7462BD08" w14:textId="6F23F432" w:rsidR="00800CC9" w:rsidRPr="00800CC9" w:rsidRDefault="00800CC9" w:rsidP="00800CC9">
    <w:pPr>
      <w:pStyle w:val="Footer"/>
    </w:pPr>
    <w:r>
      <w:rPr>
        <w:b/>
        <w:bCs/>
        <w:noProof/>
      </w:rPr>
      <w:drawing>
        <wp:anchor distT="0" distB="0" distL="114300" distR="114300" simplePos="0" relativeHeight="251658246" behindDoc="1" locked="0" layoutInCell="1" allowOverlap="1" wp14:anchorId="0AFACFE6" wp14:editId="530664EC">
          <wp:simplePos x="0" y="0"/>
          <wp:positionH relativeFrom="page">
            <wp:posOffset>5256530</wp:posOffset>
          </wp:positionH>
          <wp:positionV relativeFrom="page">
            <wp:posOffset>8533130</wp:posOffset>
          </wp:positionV>
          <wp:extent cx="3430440" cy="3430440"/>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_Icon.png"/>
                  <pic:cNvPicPr/>
                </pic:nvPicPr>
                <pic:blipFill>
                  <a:blip r:embed="rId2">
                    <a:alphaModFix amt="23000"/>
                    <a:extLst>
                      <a:ext uri="{28A0092B-C50C-407E-A947-70E740481C1C}">
                        <a14:useLocalDpi xmlns:a14="http://schemas.microsoft.com/office/drawing/2010/main" val="0"/>
                      </a:ext>
                    </a:extLst>
                  </a:blip>
                  <a:stretch>
                    <a:fillRect/>
                  </a:stretch>
                </pic:blipFill>
                <pic:spPr>
                  <a:xfrm>
                    <a:off x="0" y="0"/>
                    <a:ext cx="3430440" cy="3430440"/>
                  </a:xfrm>
                  <a:prstGeom prst="rect">
                    <a:avLst/>
                  </a:prstGeom>
                </pic:spPr>
              </pic:pic>
            </a:graphicData>
          </a:graphic>
          <wp14:sizeRelH relativeFrom="margin">
            <wp14:pctWidth>0</wp14:pctWidth>
          </wp14:sizeRelH>
          <wp14:sizeRelV relativeFrom="margin">
            <wp14:pctHeight>0</wp14:pctHeight>
          </wp14:sizeRelV>
        </wp:anchor>
      </w:drawing>
    </w:r>
    <w:r>
      <w:rPr>
        <w:b/>
        <w:bCs/>
        <w:noProof/>
      </w:rPr>
      <mc:AlternateContent>
        <mc:Choice Requires="wps">
          <w:drawing>
            <wp:anchor distT="0" distB="0" distL="114300" distR="114300" simplePos="0" relativeHeight="251658247" behindDoc="0" locked="0" layoutInCell="1" allowOverlap="1" wp14:anchorId="375A9EAE" wp14:editId="2A865719">
              <wp:simplePos x="0" y="0"/>
              <wp:positionH relativeFrom="page">
                <wp:align>right</wp:align>
              </wp:positionH>
              <wp:positionV relativeFrom="page">
                <wp:align>bottom</wp:align>
              </wp:positionV>
              <wp:extent cx="1260000" cy="899640"/>
              <wp:effectExtent l="0" t="0" r="0" b="0"/>
              <wp:wrapNone/>
              <wp:docPr id="12" name="Text Box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60000" cy="899640"/>
                      </a:xfrm>
                      <a:prstGeom prst="rect">
                        <a:avLst/>
                      </a:prstGeom>
                      <a:noFill/>
                      <a:ln w="6350">
                        <a:noFill/>
                      </a:ln>
                    </wps:spPr>
                    <wps:txbx>
                      <w:txbxContent>
                        <w:p w14:paraId="3561D7FF" w14:textId="77777777"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90000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5A9EAE" id="_x0000_t202" coordsize="21600,21600" o:spt="202" path="m,l,21600r21600,l21600,xe">
              <v:stroke joinstyle="miter"/>
              <v:path gradientshapeok="t" o:connecttype="rect"/>
            </v:shapetype>
            <v:shape id="Text Box 12" o:spid="_x0000_s1026" type="#_x0000_t202" alt="&quot;&quot;" style="position:absolute;margin-left:48pt;margin-top:0;width:99.2pt;height:70.85pt;z-index:251658247;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" filled="f" stroked="f" strokeweight=".5pt">
              <v:textbox inset="0,0,25mm,9mm">
                <w:txbxContent>
                  <w:p w14:paraId="3561D7FF" w14:textId="77777777"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9C37B" w14:textId="7880A626" w:rsidR="00B051AB" w:rsidRPr="00374EEF" w:rsidRDefault="00374EEF" w:rsidP="00800CC9">
    <w:pPr>
      <w:pStyle w:val="Footer"/>
    </w:pPr>
    <w:r w:rsidRPr="00374EEF">
      <w:t>The leading voice in nutrition and dietetics</w:t>
    </w:r>
  </w:p>
  <w:p w14:paraId="7D50448B" w14:textId="663843E7" w:rsidR="00800CC9" w:rsidRPr="00800CC9" w:rsidRDefault="00800CC9" w:rsidP="00800CC9">
    <w:pPr>
      <w:pStyle w:val="Footer"/>
    </w:pPr>
    <w:r>
      <w:rPr>
        <w:b/>
        <w:bCs/>
        <w:noProof/>
      </w:rPr>
      <w:drawing>
        <wp:anchor distT="0" distB="0" distL="114300" distR="114300" simplePos="0" relativeHeight="251658240" behindDoc="1" locked="0" layoutInCell="1" allowOverlap="1" wp14:anchorId="3B450FB3" wp14:editId="4A090CFA">
          <wp:simplePos x="0" y="0"/>
          <wp:positionH relativeFrom="page">
            <wp:posOffset>5256530</wp:posOffset>
          </wp:positionH>
          <wp:positionV relativeFrom="page">
            <wp:posOffset>8533130</wp:posOffset>
          </wp:positionV>
          <wp:extent cx="3430440" cy="343044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A_Icon.png"/>
                  <pic:cNvPicPr/>
                </pic:nvPicPr>
                <pic:blipFill>
                  <a:blip r:embed="rId1">
                    <a:alphaModFix amt="23000"/>
                    <a:extLst>
                      <a:ext uri="{28A0092B-C50C-407E-A947-70E740481C1C}">
                        <a14:useLocalDpi xmlns:a14="http://schemas.microsoft.com/office/drawing/2010/main" val="0"/>
                      </a:ext>
                    </a:extLst>
                  </a:blip>
                  <a:stretch>
                    <a:fillRect/>
                  </a:stretch>
                </pic:blipFill>
                <pic:spPr>
                  <a:xfrm>
                    <a:off x="0" y="0"/>
                    <a:ext cx="3430440" cy="3430440"/>
                  </a:xfrm>
                  <a:prstGeom prst="rect">
                    <a:avLst/>
                  </a:prstGeom>
                </pic:spPr>
              </pic:pic>
            </a:graphicData>
          </a:graphic>
          <wp14:sizeRelH relativeFrom="margin">
            <wp14:pctWidth>0</wp14:pctWidth>
          </wp14:sizeRelH>
          <wp14:sizeRelV relativeFrom="margin">
            <wp14:pctHeight>0</wp14:pctHeight>
          </wp14:sizeRelV>
        </wp:anchor>
      </w:drawing>
    </w:r>
    <w:r>
      <w:rPr>
        <w:b/>
        <w:bCs/>
        <w:noProof/>
      </w:rPr>
      <mc:AlternateContent>
        <mc:Choice Requires="wps">
          <w:drawing>
            <wp:anchor distT="0" distB="0" distL="114300" distR="114300" simplePos="0" relativeHeight="251658243" behindDoc="0" locked="0" layoutInCell="1" allowOverlap="1" wp14:anchorId="3A47D11A" wp14:editId="2EDE885F">
              <wp:simplePos x="0" y="0"/>
              <wp:positionH relativeFrom="page">
                <wp:align>right</wp:align>
              </wp:positionH>
              <wp:positionV relativeFrom="page">
                <wp:align>bottom</wp:align>
              </wp:positionV>
              <wp:extent cx="1260000" cy="899640"/>
              <wp:effectExtent l="0" t="0" r="0" b="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260000" cy="899640"/>
                      </a:xfrm>
                      <a:prstGeom prst="rect">
                        <a:avLst/>
                      </a:prstGeom>
                      <a:noFill/>
                      <a:ln w="6350">
                        <a:noFill/>
                      </a:ln>
                    </wps:spPr>
                    <wps:txbx>
                      <w:txbxContent>
                        <w:p w14:paraId="20C6299E" w14:textId="164224E2"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900000" bIns="32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7D11A" id="_x0000_t202" coordsize="21600,21600" o:spt="202" path="m,l,21600r21600,l21600,xe">
              <v:stroke joinstyle="miter"/>
              <v:path gradientshapeok="t" o:connecttype="rect"/>
            </v:shapetype>
            <v:shape id="Text Box 6" o:spid="_x0000_s1027" type="#_x0000_t202" alt="&quot;&quot;" style="position:absolute;margin-left:48pt;margin-top:0;width:99.2pt;height:70.85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" filled="f" stroked="f" strokeweight=".5pt">
              <v:textbox inset="0,0,25mm,9mm">
                <w:txbxContent>
                  <w:p w14:paraId="20C6299E" w14:textId="164224E2" w:rsidR="00800CC9" w:rsidRDefault="00800CC9" w:rsidP="00800CC9">
                    <w:pPr>
                      <w:pStyle w:val="Foote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sidRPr="00800CC9">
      <w:rPr>
        <w:b/>
        <w:bCs/>
      </w:rPr>
      <w:t>A</w:t>
    </w:r>
    <w:bookmarkStart w:id="1" w:name="_Hlk50477064"/>
    <w:bookmarkStart w:id="2" w:name="_Hlk50477065"/>
    <w:r w:rsidRPr="00800CC9">
      <w:t xml:space="preserve"> </w:t>
    </w:r>
    <w:r w:rsidR="00374EEF">
      <w:t>PO Box 2087 WODEN ACT 2606</w:t>
    </w:r>
    <w:r w:rsidRPr="00800CC9">
      <w:t xml:space="preserve"> | </w:t>
    </w:r>
    <w:r w:rsidRPr="00453331">
      <w:rPr>
        <w:b/>
        <w:bCs/>
      </w:rPr>
      <w:t>T</w:t>
    </w:r>
    <w:r w:rsidRPr="00800CC9">
      <w:t xml:space="preserve"> 02 6189 1200</w:t>
    </w:r>
  </w:p>
  <w:p w14:paraId="04B6BD5B" w14:textId="77777777" w:rsidR="00AE3B31" w:rsidRDefault="00AE3B31" w:rsidP="00AE3B31">
    <w:pPr>
      <w:pStyle w:val="Footer"/>
    </w:pPr>
    <w:r w:rsidRPr="00800CC9">
      <w:rPr>
        <w:b/>
        <w:bCs/>
      </w:rPr>
      <w:t>E</w:t>
    </w:r>
    <w:r w:rsidRPr="00800CC9">
      <w:t xml:space="preserve"> </w:t>
    </w:r>
    <w:hyperlink r:id="rId2" w:history="1">
      <w:r w:rsidRPr="00C2282E">
        <w:rPr>
          <w:rStyle w:val="Hyperlink"/>
        </w:rPr>
        <w:t>info@dietitiansaustralia.org.au</w:t>
      </w:r>
    </w:hyperlink>
    <w:r>
      <w:t xml:space="preserve"> </w:t>
    </w:r>
    <w:r w:rsidRPr="00800CC9">
      <w:t>|</w:t>
    </w:r>
    <w:r>
      <w:t xml:space="preserve"> </w:t>
    </w:r>
    <w:r w:rsidRPr="00800CC9">
      <w:rPr>
        <w:b/>
        <w:bCs/>
      </w:rPr>
      <w:t>W</w:t>
    </w:r>
    <w:r w:rsidRPr="00800CC9">
      <w:t xml:space="preserve"> dietitiansaustralia.org.au</w:t>
    </w:r>
  </w:p>
  <w:p w14:paraId="718AF50B" w14:textId="77777777" w:rsidR="00AE3B31" w:rsidRDefault="00AE3B31" w:rsidP="00AE3B31">
    <w:pPr>
      <w:pStyle w:val="Footer"/>
    </w:pPr>
    <w:r>
      <w:t>Dietitians Association of Australia</w:t>
    </w:r>
    <w:r w:rsidRPr="00800CC9">
      <w:t xml:space="preserve"> | </w:t>
    </w:r>
    <w:r w:rsidRPr="0013718E">
      <w:t>ABN</w:t>
    </w:r>
    <w:r w:rsidRPr="00800CC9">
      <w:t xml:space="preserve"> 34 008 521 480</w:t>
    </w:r>
  </w:p>
  <w:p w14:paraId="53129AAA" w14:textId="0EE342D1" w:rsidR="000738CC" w:rsidRPr="00453331" w:rsidRDefault="00AE3B31" w:rsidP="00AE3B31">
    <w:pPr>
      <w:pStyle w:val="Footer"/>
      <w:rPr>
        <w:sz w:val="16"/>
        <w:szCs w:val="16"/>
      </w:rPr>
    </w:pPr>
    <w:r w:rsidRPr="00231A21">
      <w:rPr>
        <w:rStyle w:val="normaltextrun"/>
        <w:sz w:val="16"/>
        <w:szCs w:val="16"/>
        <w:shd w:val="clear" w:color="auto" w:fill="FFFFFF"/>
      </w:rPr>
      <w:t>Dietitians Australia and the associated logo is a trademark of the Dietitians Association of Australia.</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819B" w14:textId="77777777" w:rsidR="00C270D0" w:rsidRPr="00FF08F5" w:rsidRDefault="00C270D0" w:rsidP="00075165">
      <w:pPr>
        <w:spacing w:before="360" w:after="0"/>
        <w:rPr>
          <w:lang w:val="en-US"/>
        </w:rPr>
      </w:pPr>
      <w:r>
        <w:rPr>
          <w:lang w:val="en-US"/>
        </w:rPr>
        <w:t>____</w:t>
      </w:r>
    </w:p>
  </w:footnote>
  <w:footnote w:type="continuationSeparator" w:id="0">
    <w:p w14:paraId="53D74A87" w14:textId="77777777" w:rsidR="00C270D0" w:rsidRDefault="00C270D0" w:rsidP="008E21DE">
      <w:pPr>
        <w:spacing w:before="0" w:after="0"/>
      </w:pPr>
      <w:r>
        <w:continuationSeparator/>
      </w:r>
    </w:p>
    <w:p w14:paraId="0552F8AF" w14:textId="77777777" w:rsidR="00C270D0" w:rsidRDefault="00C270D0"/>
  </w:footnote>
  <w:footnote w:type="continuationNotice" w:id="1">
    <w:p w14:paraId="37752BB2" w14:textId="77777777" w:rsidR="00C270D0" w:rsidRDefault="00C270D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4CCEB" w14:textId="351E66F8" w:rsidR="00800CC9" w:rsidRDefault="00800CC9" w:rsidP="00800CC9">
    <w:pPr>
      <w:pStyle w:val="Header"/>
      <w:spacing w:after="960"/>
    </w:pPr>
    <w:r>
      <w:rPr>
        <w:noProof/>
      </w:rPr>
      <w:drawing>
        <wp:anchor distT="0" distB="0" distL="114300" distR="114300" simplePos="0" relativeHeight="251658245" behindDoc="0" locked="0" layoutInCell="1" allowOverlap="1" wp14:anchorId="7AD60D83" wp14:editId="6CD26E4C">
          <wp:simplePos x="0" y="0"/>
          <wp:positionH relativeFrom="page">
            <wp:posOffset>931083</wp:posOffset>
          </wp:positionH>
          <wp:positionV relativeFrom="page">
            <wp:posOffset>323850</wp:posOffset>
          </wp:positionV>
          <wp:extent cx="1459584" cy="521280"/>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459584" cy="52128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1" layoutInCell="1" allowOverlap="1" wp14:anchorId="7A4FF298" wp14:editId="681AA7C1">
              <wp:simplePos x="0" y="0"/>
              <wp:positionH relativeFrom="page">
                <wp:align>left</wp:align>
              </wp:positionH>
              <wp:positionV relativeFrom="page">
                <wp:align>top</wp:align>
              </wp:positionV>
              <wp:extent cx="576000" cy="10692000"/>
              <wp:effectExtent l="0" t="0" r="0" b="0"/>
              <wp:wrapNone/>
              <wp:docPr id="8" name="Rectangl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 cy="10692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73DBF9B" id="Rectangle 8" o:spid="_x0000_s1026" alt="&quot;&quot;" style="position:absolute;margin-left:0;margin-top:0;width:45.35pt;height:841.9pt;z-index:25165824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" fillcolor="#00af8c [3204]" stroked="f" strokeweight="1pt">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2A51B" w14:textId="24D99169" w:rsidR="00800CC9" w:rsidRDefault="00090CDB" w:rsidP="00800CC9">
    <w:pPr>
      <w:pStyle w:val="Header"/>
    </w:pPr>
    <w:r>
      <w:rPr>
        <w:noProof/>
      </w:rPr>
      <mc:AlternateContent>
        <mc:Choice Requires="wps">
          <w:drawing>
            <wp:anchor distT="0" distB="0" distL="114300" distR="114300" simplePos="0" relativeHeight="251658241" behindDoc="0" locked="1" layoutInCell="1" allowOverlap="1" wp14:anchorId="7FD9CC79" wp14:editId="7C1AE987">
              <wp:simplePos x="0" y="0"/>
              <wp:positionH relativeFrom="page">
                <wp:posOffset>0</wp:posOffset>
              </wp:positionH>
              <wp:positionV relativeFrom="page">
                <wp:posOffset>0</wp:posOffset>
              </wp:positionV>
              <wp:extent cx="576000" cy="10691640"/>
              <wp:effectExtent l="0" t="0" r="0" b="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6000" cy="1069164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1624E0F" id="Rectangle 4" o:spid="_x0000_s1026" alt="&quot;&quot;" style="position:absolute;margin-left:0;margin-top:0;width:45.35pt;height:841.8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" fillcolor="#00af8c [3204]" stroked="f" strokeweight="1pt">
              <w10:wrap anchorx="page" anchory="page"/>
              <w10:anchorlock/>
            </v:rect>
          </w:pict>
        </mc:Fallback>
      </mc:AlternateContent>
    </w:r>
    <w:r w:rsidR="00800CC9">
      <w:rPr>
        <w:noProof/>
      </w:rPr>
      <w:drawing>
        <wp:anchor distT="0" distB="0" distL="114300" distR="114300" simplePos="0" relativeHeight="251658242" behindDoc="0" locked="1" layoutInCell="1" allowOverlap="1" wp14:anchorId="32440696" wp14:editId="636F5BD7">
          <wp:simplePos x="0" y="0"/>
          <wp:positionH relativeFrom="page">
            <wp:posOffset>931545</wp:posOffset>
          </wp:positionH>
          <wp:positionV relativeFrom="page">
            <wp:posOffset>323850</wp:posOffset>
          </wp:positionV>
          <wp:extent cx="1457325" cy="520065"/>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457325" cy="520065"/>
                  </a:xfrm>
                  <a:prstGeom prst="rect">
                    <a:avLst/>
                  </a:prstGeom>
                </pic:spPr>
              </pic:pic>
            </a:graphicData>
          </a:graphic>
          <wp14:sizeRelH relativeFrom="margin">
            <wp14:pctWidth>0</wp14:pctWidth>
          </wp14:sizeRelH>
          <wp14:sizeRelV relativeFrom="margin">
            <wp14:pctHeight>0</wp14:pctHeight>
          </wp14:sizeRelV>
        </wp:anchor>
      </w:drawing>
    </w:r>
  </w:p>
  <w:p w14:paraId="6366D131" w14:textId="0FF24218" w:rsidR="00800CC9" w:rsidRDefault="00800CC9" w:rsidP="00800CC9">
    <w:pPr>
      <w:pStyle w:val="Header"/>
    </w:pPr>
  </w:p>
  <w:p w14:paraId="5BDE4F2F" w14:textId="7A90AE50" w:rsidR="00DD5813" w:rsidRDefault="00DD5813" w:rsidP="00800CC9">
    <w:pPr>
      <w:pStyle w:val="Header"/>
    </w:pPr>
  </w:p>
  <w:p w14:paraId="1B7C3704" w14:textId="77777777" w:rsidR="00DD5813" w:rsidRDefault="00DD5813" w:rsidP="00800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2805DC4"/>
    <w:lvl w:ilvl="0">
      <w:start w:val="1"/>
      <w:numFmt w:val="decimal"/>
      <w:lvlText w:val="%1."/>
      <w:lvlJc w:val="left"/>
      <w:pPr>
        <w:tabs>
          <w:tab w:val="num" w:pos="360"/>
        </w:tabs>
        <w:ind w:left="360" w:hanging="360"/>
      </w:pPr>
    </w:lvl>
  </w:abstractNum>
  <w:abstractNum w:abstractNumId="1" w15:restartNumberingAfterBreak="0">
    <w:nsid w:val="007D6E12"/>
    <w:multiLevelType w:val="multilevel"/>
    <w:tmpl w:val="D700AC0E"/>
    <w:numStyleLink w:val="BoxedBullets"/>
  </w:abstractNum>
  <w:abstractNum w:abstractNumId="2" w15:restartNumberingAfterBreak="0">
    <w:nsid w:val="0A353D14"/>
    <w:multiLevelType w:val="hybridMultilevel"/>
    <w:tmpl w:val="D78A4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414042" w:themeColor="text2"/>
      </w:rPr>
    </w:lvl>
    <w:lvl w:ilvl="2">
      <w:start w:val="1"/>
      <w:numFmt w:val="bullet"/>
      <w:lvlText w:val="»"/>
      <w:lvlJc w:val="left"/>
      <w:pPr>
        <w:ind w:left="852" w:hanging="284"/>
      </w:pPr>
      <w:rPr>
        <w:rFonts w:ascii="Arial" w:hAnsi="Arial" w:hint="default"/>
        <w:color w:val="414042"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6F03D10"/>
    <w:multiLevelType w:val="multilevel"/>
    <w:tmpl w:val="AED6D95C"/>
    <w:numStyleLink w:val="List1Numbered"/>
  </w:abstractNum>
  <w:abstractNum w:abstractNumId="5" w15:restartNumberingAfterBreak="0">
    <w:nsid w:val="19F1618D"/>
    <w:multiLevelType w:val="multilevel"/>
    <w:tmpl w:val="AED6D95C"/>
    <w:styleLink w:val="List1Numbered"/>
    <w:lvl w:ilvl="0">
      <w:start w:val="1"/>
      <w:numFmt w:val="decimal"/>
      <w:pStyle w:val="List1Numbered1"/>
      <w:lvlText w:val="%1."/>
      <w:lvlJc w:val="left"/>
      <w:pPr>
        <w:tabs>
          <w:tab w:val="num" w:pos="340"/>
        </w:tabs>
        <w:ind w:left="680" w:hanging="340"/>
      </w:pPr>
      <w:rPr>
        <w:rFonts w:hint="default"/>
        <w:b w:val="0"/>
        <w:i w:val="0"/>
        <w:color w:val="323232"/>
      </w:rPr>
    </w:lvl>
    <w:lvl w:ilvl="1">
      <w:start w:val="1"/>
      <w:numFmt w:val="lowerLetter"/>
      <w:pStyle w:val="List1Numbered2"/>
      <w:lvlText w:val="%2."/>
      <w:lvlJc w:val="left"/>
      <w:pPr>
        <w:tabs>
          <w:tab w:val="num" w:pos="1021"/>
        </w:tabs>
        <w:ind w:left="1361" w:hanging="340"/>
      </w:pPr>
      <w:rPr>
        <w:rFonts w:hint="default"/>
        <w:color w:val="323232"/>
      </w:rPr>
    </w:lvl>
    <w:lvl w:ilvl="2">
      <w:start w:val="1"/>
      <w:numFmt w:val="lowerRoman"/>
      <w:pStyle w:val="List1Numbered3"/>
      <w:lvlText w:val="%3."/>
      <w:lvlJc w:val="left"/>
      <w:pPr>
        <w:ind w:left="2041" w:hanging="340"/>
      </w:pPr>
      <w:rPr>
        <w:rFonts w:hint="default"/>
        <w:color w:val="32323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6" w15:restartNumberingAfterBreak="0">
    <w:nsid w:val="1A491D7D"/>
    <w:multiLevelType w:val="multilevel"/>
    <w:tmpl w:val="9CA25DBA"/>
    <w:numStyleLink w:val="LegalListNumbers"/>
  </w:abstractNum>
  <w:abstractNum w:abstractNumId="7"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00AF8C"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00AF8C"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D890E47"/>
    <w:multiLevelType w:val="hybridMultilevel"/>
    <w:tmpl w:val="8CC4D63E"/>
    <w:lvl w:ilvl="0" w:tplc="9B9A008C">
      <w:start w:val="1"/>
      <w:numFmt w:val="decimal"/>
      <w:pStyle w:val="SourceNotesNumbered"/>
      <w:lvlText w:val="%1."/>
      <w:lvlJc w:val="left"/>
      <w:pPr>
        <w:ind w:left="720" w:hanging="360"/>
      </w:pPr>
      <w:rPr>
        <w:rFonts w:hint="default"/>
        <w:caps w:val="0"/>
        <w:vanish w:val="0"/>
        <w:color w:val="7F7F7F" w:themeColor="text1" w:themeTint="8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FF764BC"/>
    <w:multiLevelType w:val="multilevel"/>
    <w:tmpl w:val="9CA25DBA"/>
    <w:styleLink w:val="LegalListNumbers"/>
    <w:lvl w:ilvl="0">
      <w:start w:val="1"/>
      <w:numFmt w:val="decimal"/>
      <w:pStyle w:val="LegalList1"/>
      <w:lvlText w:val="%1."/>
      <w:lvlJc w:val="left"/>
      <w:pPr>
        <w:ind w:left="680" w:hanging="680"/>
      </w:pPr>
      <w:rPr>
        <w:rFonts w:hint="default"/>
      </w:rPr>
    </w:lvl>
    <w:lvl w:ilvl="1">
      <w:start w:val="1"/>
      <w:numFmt w:val="decimal"/>
      <w:pStyle w:val="LegalList2"/>
      <w:lvlText w:val="%1.%2"/>
      <w:lvlJc w:val="left"/>
      <w:pPr>
        <w:ind w:left="680" w:hanging="680"/>
      </w:pPr>
      <w:rPr>
        <w:rFonts w:hint="default"/>
        <w:b w:val="0"/>
        <w:i w:val="0"/>
      </w:rPr>
    </w:lvl>
    <w:lvl w:ilvl="2">
      <w:start w:val="1"/>
      <w:numFmt w:val="decimal"/>
      <w:pStyle w:val="LegalList3"/>
      <w:lvlText w:val="%1.%2.%3"/>
      <w:lvlJc w:val="left"/>
      <w:pPr>
        <w:ind w:left="1361" w:hanging="681"/>
      </w:pPr>
      <w:rPr>
        <w:rFonts w:hint="default"/>
      </w:rPr>
    </w:lvl>
    <w:lvl w:ilvl="3">
      <w:start w:val="1"/>
      <w:numFmt w:val="lowerLetter"/>
      <w:pStyle w:val="LegalList4"/>
      <w:lvlText w:val="(%4)"/>
      <w:lvlJc w:val="left"/>
      <w:pPr>
        <w:ind w:left="1361" w:hanging="681"/>
      </w:pPr>
      <w:rPr>
        <w:rFonts w:hint="default"/>
      </w:rPr>
    </w:lvl>
    <w:lvl w:ilvl="4">
      <w:start w:val="1"/>
      <w:numFmt w:val="lowerRoman"/>
      <w:pStyle w:val="LegalList5"/>
      <w:lvlText w:val="(%5)"/>
      <w:lvlJc w:val="left"/>
      <w:pPr>
        <w:ind w:left="2041" w:hanging="680"/>
      </w:pPr>
      <w:rPr>
        <w:rFonts w:hint="default"/>
      </w:rPr>
    </w:lvl>
    <w:lvl w:ilvl="5">
      <w:start w:val="1"/>
      <w:numFmt w:val="lowerLetter"/>
      <w:pStyle w:val="LegalList6"/>
      <w:lvlText w:val="(%6)"/>
      <w:lvlJc w:val="left"/>
      <w:pPr>
        <w:ind w:left="2041" w:hanging="680"/>
      </w:pPr>
      <w:rPr>
        <w:rFonts w:hint="default"/>
      </w:rPr>
    </w:lvl>
    <w:lvl w:ilvl="6">
      <w:start w:val="1"/>
      <w:numFmt w:val="lowerRoman"/>
      <w:pStyle w:val="LegalList7"/>
      <w:lvlText w:val="(%7)"/>
      <w:lvlJc w:val="left"/>
      <w:pPr>
        <w:ind w:left="2722" w:hanging="68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4D227FE"/>
    <w:multiLevelType w:val="hybridMultilevel"/>
    <w:tmpl w:val="F836E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AC0D13"/>
    <w:multiLevelType w:val="multilevel"/>
    <w:tmpl w:val="DB587F70"/>
    <w:numStyleLink w:val="DefaultBullets"/>
  </w:abstractNum>
  <w:abstractNum w:abstractNumId="13" w15:restartNumberingAfterBreak="0">
    <w:nsid w:val="3EBE4B1F"/>
    <w:multiLevelType w:val="hybridMultilevel"/>
    <w:tmpl w:val="5F329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F00E1D"/>
    <w:multiLevelType w:val="hybridMultilevel"/>
    <w:tmpl w:val="F00C8BAC"/>
    <w:lvl w:ilvl="0" w:tplc="95EE5694">
      <w:start w:val="1"/>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41396E59"/>
    <w:multiLevelType w:val="multilevel"/>
    <w:tmpl w:val="D700AC0E"/>
    <w:styleLink w:val="BoxedBullets"/>
    <w:lvl w:ilvl="0">
      <w:start w:val="1"/>
      <w:numFmt w:val="bullet"/>
      <w:pStyle w:val="Boxed1Bullet"/>
      <w:lvlText w:val=""/>
      <w:lvlJc w:val="left"/>
      <w:pPr>
        <w:ind w:left="680" w:hanging="340"/>
      </w:pPr>
      <w:rPr>
        <w:rFonts w:ascii="Symbol" w:hAnsi="Symbol" w:hint="default"/>
        <w:color w:val="323232"/>
      </w:rPr>
    </w:lvl>
    <w:lvl w:ilvl="1">
      <w:start w:val="1"/>
      <w:numFmt w:val="bullet"/>
      <w:pStyle w:val="Boxed2Bullet"/>
      <w:lvlText w:val=""/>
      <w:lvlJc w:val="left"/>
      <w:pPr>
        <w:ind w:left="680" w:hanging="340"/>
      </w:pPr>
      <w:rPr>
        <w:rFonts w:ascii="Symbol" w:hAnsi="Symbol" w:hint="default"/>
        <w:color w:val="323232"/>
      </w:rPr>
    </w:lvl>
    <w:lvl w:ilvl="2">
      <w:start w:val="1"/>
      <w:numFmt w:val="bullet"/>
      <w:lvlText w:val="–"/>
      <w:lvlJc w:val="left"/>
      <w:pPr>
        <w:ind w:left="624" w:hanging="340"/>
      </w:pPr>
      <w:rPr>
        <w:rFonts w:ascii="Arial" w:hAnsi="Arial" w:hint="default"/>
        <w:color w:val="414042" w:themeColor="text2"/>
      </w:rPr>
    </w:lvl>
    <w:lvl w:ilvl="3">
      <w:start w:val="1"/>
      <w:numFmt w:val="bullet"/>
      <w:lvlText w:val="»"/>
      <w:lvlJc w:val="left"/>
      <w:pPr>
        <w:ind w:left="794" w:hanging="510"/>
      </w:pPr>
      <w:rPr>
        <w:rFonts w:ascii="Arial" w:hAnsi="Arial" w:hint="default"/>
        <w:color w:val="414042"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3973C31"/>
    <w:multiLevelType w:val="hybridMultilevel"/>
    <w:tmpl w:val="4442157C"/>
    <w:lvl w:ilvl="0" w:tplc="A5CE4682">
      <w:start w:val="2"/>
      <w:numFmt w:val="upp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7" w15:restartNumberingAfterBreak="0">
    <w:nsid w:val="4DC847D6"/>
    <w:multiLevelType w:val="hybridMultilevel"/>
    <w:tmpl w:val="4F3AEC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2E2896"/>
    <w:multiLevelType w:val="hybridMultilevel"/>
    <w:tmpl w:val="667ACAAC"/>
    <w:lvl w:ilvl="0" w:tplc="ADF28A64">
      <w:start w:val="1"/>
      <w:numFmt w:val="bullet"/>
      <w:lvlText w:val=""/>
      <w:lvlJc w:val="left"/>
      <w:pPr>
        <w:ind w:left="720" w:hanging="360"/>
      </w:pPr>
      <w:rPr>
        <w:rFonts w:ascii="Symbol" w:hAnsi="Symbol" w:hint="default"/>
      </w:rPr>
    </w:lvl>
    <w:lvl w:ilvl="1" w:tplc="C42C7E4E">
      <w:start w:val="1"/>
      <w:numFmt w:val="bullet"/>
      <w:lvlText w:val=""/>
      <w:lvlJc w:val="left"/>
      <w:pPr>
        <w:ind w:left="1440" w:hanging="360"/>
      </w:pPr>
      <w:rPr>
        <w:rFonts w:ascii="Wingdings" w:hAnsi="Wingdings" w:hint="default"/>
      </w:rPr>
    </w:lvl>
    <w:lvl w:ilvl="2" w:tplc="1868CF54">
      <w:start w:val="1"/>
      <w:numFmt w:val="bullet"/>
      <w:lvlText w:val=""/>
      <w:lvlJc w:val="left"/>
      <w:pPr>
        <w:ind w:left="2160" w:hanging="360"/>
      </w:pPr>
      <w:rPr>
        <w:rFonts w:ascii="Wingdings" w:hAnsi="Wingdings" w:hint="default"/>
      </w:rPr>
    </w:lvl>
    <w:lvl w:ilvl="3" w:tplc="4574F46C">
      <w:start w:val="1"/>
      <w:numFmt w:val="bullet"/>
      <w:lvlText w:val=""/>
      <w:lvlJc w:val="left"/>
      <w:pPr>
        <w:ind w:left="2880" w:hanging="360"/>
      </w:pPr>
      <w:rPr>
        <w:rFonts w:ascii="Symbol" w:hAnsi="Symbol" w:hint="default"/>
      </w:rPr>
    </w:lvl>
    <w:lvl w:ilvl="4" w:tplc="6930CC1A">
      <w:start w:val="1"/>
      <w:numFmt w:val="bullet"/>
      <w:lvlText w:val="o"/>
      <w:lvlJc w:val="left"/>
      <w:pPr>
        <w:ind w:left="3600" w:hanging="360"/>
      </w:pPr>
      <w:rPr>
        <w:rFonts w:ascii="Courier New" w:hAnsi="Courier New" w:cs="Times New Roman" w:hint="default"/>
      </w:rPr>
    </w:lvl>
    <w:lvl w:ilvl="5" w:tplc="B9B4C362">
      <w:start w:val="1"/>
      <w:numFmt w:val="bullet"/>
      <w:lvlText w:val=""/>
      <w:lvlJc w:val="left"/>
      <w:pPr>
        <w:ind w:left="4320" w:hanging="360"/>
      </w:pPr>
      <w:rPr>
        <w:rFonts w:ascii="Wingdings" w:hAnsi="Wingdings" w:hint="default"/>
      </w:rPr>
    </w:lvl>
    <w:lvl w:ilvl="6" w:tplc="1E3AF1FA">
      <w:start w:val="1"/>
      <w:numFmt w:val="bullet"/>
      <w:lvlText w:val=""/>
      <w:lvlJc w:val="left"/>
      <w:pPr>
        <w:ind w:left="5040" w:hanging="360"/>
      </w:pPr>
      <w:rPr>
        <w:rFonts w:ascii="Symbol" w:hAnsi="Symbol" w:hint="default"/>
      </w:rPr>
    </w:lvl>
    <w:lvl w:ilvl="7" w:tplc="C4CC4EAA">
      <w:start w:val="1"/>
      <w:numFmt w:val="bullet"/>
      <w:lvlText w:val="o"/>
      <w:lvlJc w:val="left"/>
      <w:pPr>
        <w:ind w:left="5760" w:hanging="360"/>
      </w:pPr>
      <w:rPr>
        <w:rFonts w:ascii="Courier New" w:hAnsi="Courier New" w:cs="Times New Roman" w:hint="default"/>
      </w:rPr>
    </w:lvl>
    <w:lvl w:ilvl="8" w:tplc="465214E0">
      <w:start w:val="1"/>
      <w:numFmt w:val="bullet"/>
      <w:lvlText w:val=""/>
      <w:lvlJc w:val="left"/>
      <w:pPr>
        <w:ind w:left="6480" w:hanging="360"/>
      </w:pPr>
      <w:rPr>
        <w:rFonts w:ascii="Wingdings" w:hAnsi="Wingdings" w:hint="default"/>
      </w:rPr>
    </w:lvl>
  </w:abstractNum>
  <w:abstractNum w:abstractNumId="19" w15:restartNumberingAfterBreak="0">
    <w:nsid w:val="535249AF"/>
    <w:multiLevelType w:val="multilevel"/>
    <w:tmpl w:val="798C6580"/>
    <w:styleLink w:val="AppendixNumbers"/>
    <w:lvl w:ilvl="0">
      <w:start w:val="1"/>
      <w:numFmt w:val="upperLetter"/>
      <w:pStyle w:val="AppendixNumbered"/>
      <w:suff w:val="space"/>
      <w:lvlText w:val="Appendix %1 –"/>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DB5F4C"/>
    <w:multiLevelType w:val="multilevel"/>
    <w:tmpl w:val="4E929216"/>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83B0933"/>
    <w:multiLevelType w:val="multilevel"/>
    <w:tmpl w:val="4F722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51665"/>
    <w:multiLevelType w:val="multilevel"/>
    <w:tmpl w:val="4E929216"/>
    <w:numStyleLink w:val="NumberedHeadings"/>
  </w:abstractNum>
  <w:abstractNum w:abstractNumId="23" w15:restartNumberingAfterBreak="0">
    <w:nsid w:val="5D6D58F9"/>
    <w:multiLevelType w:val="hybridMultilevel"/>
    <w:tmpl w:val="DDA6BEA2"/>
    <w:lvl w:ilvl="0" w:tplc="CDAE2DC0">
      <w:start w:val="1"/>
      <w:numFmt w:val="decimal"/>
      <w:pStyle w:val="Numbers"/>
      <w:lvlText w:val="%1."/>
      <w:lvlJc w:val="left"/>
      <w:pPr>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0842A1"/>
    <w:multiLevelType w:val="hybridMultilevel"/>
    <w:tmpl w:val="9496A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38A4D83"/>
    <w:multiLevelType w:val="multilevel"/>
    <w:tmpl w:val="DB587F70"/>
    <w:styleLink w:val="DefaultBullets"/>
    <w:lvl w:ilvl="0">
      <w:start w:val="1"/>
      <w:numFmt w:val="bullet"/>
      <w:pStyle w:val="Bullet1"/>
      <w:lvlText w:val=""/>
      <w:lvlJc w:val="left"/>
      <w:pPr>
        <w:ind w:left="680" w:hanging="340"/>
      </w:pPr>
      <w:rPr>
        <w:rFonts w:ascii="Symbol" w:hAnsi="Symbol" w:hint="default"/>
        <w:color w:val="323232"/>
      </w:rPr>
    </w:lvl>
    <w:lvl w:ilvl="1">
      <w:start w:val="1"/>
      <w:numFmt w:val="bullet"/>
      <w:pStyle w:val="Bullet2"/>
      <w:lvlText w:val="◦"/>
      <w:lvlJc w:val="left"/>
      <w:pPr>
        <w:ind w:left="1361" w:hanging="340"/>
      </w:pPr>
      <w:rPr>
        <w:rFonts w:ascii="Calibri" w:hAnsi="Calibri" w:hint="default"/>
        <w:color w:val="323232"/>
      </w:rPr>
    </w:lvl>
    <w:lvl w:ilvl="2">
      <w:start w:val="1"/>
      <w:numFmt w:val="bullet"/>
      <w:pStyle w:val="Bullet3"/>
      <w:lvlText w:val="–"/>
      <w:lvlJc w:val="left"/>
      <w:pPr>
        <w:ind w:left="2041" w:hanging="340"/>
      </w:pPr>
      <w:rPr>
        <w:rFonts w:ascii="Calibri" w:hAnsi="Calibri" w:hint="default"/>
        <w:color w:val="323232"/>
      </w:rPr>
    </w:lvl>
    <w:lvl w:ilvl="3">
      <w:start w:val="1"/>
      <w:numFmt w:val="decimal"/>
      <w:lvlText w:val="(%4)"/>
      <w:lvlJc w:val="left"/>
      <w:pPr>
        <w:tabs>
          <w:tab w:val="num" w:pos="1360"/>
        </w:tabs>
        <w:ind w:left="1700" w:hanging="340"/>
      </w:pPr>
      <w:rPr>
        <w:rFonts w:hint="default"/>
      </w:rPr>
    </w:lvl>
    <w:lvl w:ilvl="4">
      <w:start w:val="1"/>
      <w:numFmt w:val="lowerLetter"/>
      <w:lvlText w:val="(%5)"/>
      <w:lvlJc w:val="left"/>
      <w:pPr>
        <w:tabs>
          <w:tab w:val="num" w:pos="1700"/>
        </w:tabs>
        <w:ind w:left="2040" w:hanging="340"/>
      </w:pPr>
      <w:rPr>
        <w:rFonts w:hint="default"/>
      </w:rPr>
    </w:lvl>
    <w:lvl w:ilvl="5">
      <w:start w:val="1"/>
      <w:numFmt w:val="lowerRoman"/>
      <w:lvlText w:val="(%6)"/>
      <w:lvlJc w:val="left"/>
      <w:pPr>
        <w:tabs>
          <w:tab w:val="num" w:pos="2040"/>
        </w:tabs>
        <w:ind w:left="2380" w:hanging="340"/>
      </w:pPr>
      <w:rPr>
        <w:rFonts w:hint="default"/>
      </w:rPr>
    </w:lvl>
    <w:lvl w:ilvl="6">
      <w:start w:val="1"/>
      <w:numFmt w:val="decimal"/>
      <w:lvlText w:val="%7."/>
      <w:lvlJc w:val="left"/>
      <w:pPr>
        <w:tabs>
          <w:tab w:val="num" w:pos="2380"/>
        </w:tabs>
        <w:ind w:left="2720" w:hanging="340"/>
      </w:pPr>
      <w:rPr>
        <w:rFonts w:hint="default"/>
      </w:rPr>
    </w:lvl>
    <w:lvl w:ilvl="7">
      <w:start w:val="1"/>
      <w:numFmt w:val="lowerLetter"/>
      <w:lvlText w:val="%8."/>
      <w:lvlJc w:val="left"/>
      <w:pPr>
        <w:tabs>
          <w:tab w:val="num" w:pos="2720"/>
        </w:tabs>
        <w:ind w:left="3060" w:hanging="340"/>
      </w:pPr>
      <w:rPr>
        <w:rFonts w:hint="default"/>
      </w:rPr>
    </w:lvl>
    <w:lvl w:ilvl="8">
      <w:start w:val="1"/>
      <w:numFmt w:val="lowerRoman"/>
      <w:lvlText w:val="%9."/>
      <w:lvlJc w:val="left"/>
      <w:pPr>
        <w:tabs>
          <w:tab w:val="num" w:pos="3060"/>
        </w:tabs>
        <w:ind w:left="3400" w:hanging="340"/>
      </w:pPr>
      <w:rPr>
        <w:rFonts w:hint="default"/>
      </w:rPr>
    </w:lvl>
  </w:abstractNum>
  <w:abstractNum w:abstractNumId="26" w15:restartNumberingAfterBreak="0">
    <w:nsid w:val="74A51F3A"/>
    <w:multiLevelType w:val="multilevel"/>
    <w:tmpl w:val="5B6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E903160"/>
    <w:multiLevelType w:val="hybridMultilevel"/>
    <w:tmpl w:val="1B5E3330"/>
    <w:lvl w:ilvl="0" w:tplc="DE18BC8E">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7EE44065"/>
    <w:multiLevelType w:val="multilevel"/>
    <w:tmpl w:val="798C6580"/>
    <w:numStyleLink w:val="AppendixNumbers"/>
  </w:abstractNum>
  <w:abstractNum w:abstractNumId="29" w15:restartNumberingAfterBreak="0">
    <w:nsid w:val="7F413E18"/>
    <w:multiLevelType w:val="hybridMultilevel"/>
    <w:tmpl w:val="9F18F0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2316939">
    <w:abstractNumId w:val="3"/>
  </w:num>
  <w:num w:numId="2" w16cid:durableId="2096366046">
    <w:abstractNumId w:val="28"/>
  </w:num>
  <w:num w:numId="3" w16cid:durableId="1278562871">
    <w:abstractNumId w:val="19"/>
  </w:num>
  <w:num w:numId="4" w16cid:durableId="1005520935">
    <w:abstractNumId w:val="15"/>
  </w:num>
  <w:num w:numId="5" w16cid:durableId="2361349">
    <w:abstractNumId w:val="7"/>
  </w:num>
  <w:num w:numId="6" w16cid:durableId="594165708">
    <w:abstractNumId w:val="22"/>
  </w:num>
  <w:num w:numId="7" w16cid:durableId="1533299203">
    <w:abstractNumId w:val="5"/>
  </w:num>
  <w:num w:numId="8" w16cid:durableId="1395931589">
    <w:abstractNumId w:val="20"/>
  </w:num>
  <w:num w:numId="9" w16cid:durableId="2052801802">
    <w:abstractNumId w:val="9"/>
  </w:num>
  <w:num w:numId="10" w16cid:durableId="1748070981">
    <w:abstractNumId w:val="8"/>
  </w:num>
  <w:num w:numId="11" w16cid:durableId="1261524666">
    <w:abstractNumId w:val="25"/>
  </w:num>
  <w:num w:numId="12" w16cid:durableId="278529307">
    <w:abstractNumId w:val="10"/>
  </w:num>
  <w:num w:numId="13" w16cid:durableId="2138717490">
    <w:abstractNumId w:val="1"/>
  </w:num>
  <w:num w:numId="14" w16cid:durableId="1824814130">
    <w:abstractNumId w:val="12"/>
  </w:num>
  <w:num w:numId="15" w16cid:durableId="1714115837">
    <w:abstractNumId w:val="6"/>
  </w:num>
  <w:num w:numId="16" w16cid:durableId="1790587246">
    <w:abstractNumId w:val="4"/>
  </w:num>
  <w:num w:numId="17" w16cid:durableId="1446391084">
    <w:abstractNumId w:val="24"/>
  </w:num>
  <w:num w:numId="18" w16cid:durableId="1539658891">
    <w:abstractNumId w:val="18"/>
  </w:num>
  <w:num w:numId="19" w16cid:durableId="1835880105">
    <w:abstractNumId w:val="13"/>
  </w:num>
  <w:num w:numId="20" w16cid:durableId="1291089160">
    <w:abstractNumId w:val="27"/>
  </w:num>
  <w:num w:numId="21" w16cid:durableId="1592808790">
    <w:abstractNumId w:val="11"/>
  </w:num>
  <w:num w:numId="22" w16cid:durableId="1245380942">
    <w:abstractNumId w:val="17"/>
  </w:num>
  <w:num w:numId="23" w16cid:durableId="632952785">
    <w:abstractNumId w:val="23"/>
  </w:num>
  <w:num w:numId="24" w16cid:durableId="1546597222">
    <w:abstractNumId w:val="0"/>
  </w:num>
  <w:num w:numId="25" w16cid:durableId="405540282">
    <w:abstractNumId w:val="21"/>
  </w:num>
  <w:num w:numId="26" w16cid:durableId="1152061906">
    <w:abstractNumId w:val="29"/>
  </w:num>
  <w:num w:numId="27" w16cid:durableId="155272811">
    <w:abstractNumId w:val="16"/>
  </w:num>
  <w:num w:numId="28" w16cid:durableId="1280840643">
    <w:abstractNumId w:val="14"/>
  </w:num>
  <w:num w:numId="29" w16cid:durableId="1852841083">
    <w:abstractNumId w:val="2"/>
  </w:num>
  <w:num w:numId="30" w16cid:durableId="396367533">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1F9"/>
    <w:rsid w:val="00000F95"/>
    <w:rsid w:val="00000FBE"/>
    <w:rsid w:val="00001D11"/>
    <w:rsid w:val="00002007"/>
    <w:rsid w:val="00006DD1"/>
    <w:rsid w:val="00012291"/>
    <w:rsid w:val="0003055F"/>
    <w:rsid w:val="00037707"/>
    <w:rsid w:val="00045F89"/>
    <w:rsid w:val="00053641"/>
    <w:rsid w:val="00064D64"/>
    <w:rsid w:val="000679E2"/>
    <w:rsid w:val="000738CC"/>
    <w:rsid w:val="000743BE"/>
    <w:rsid w:val="00075165"/>
    <w:rsid w:val="0007652F"/>
    <w:rsid w:val="00080615"/>
    <w:rsid w:val="0008688B"/>
    <w:rsid w:val="00090CDB"/>
    <w:rsid w:val="00092FEF"/>
    <w:rsid w:val="000971A6"/>
    <w:rsid w:val="000A5CD1"/>
    <w:rsid w:val="000B0CD5"/>
    <w:rsid w:val="000B2E6F"/>
    <w:rsid w:val="000B2E81"/>
    <w:rsid w:val="000B2EF9"/>
    <w:rsid w:val="000B6A2B"/>
    <w:rsid w:val="000C252F"/>
    <w:rsid w:val="000C4EA0"/>
    <w:rsid w:val="000D4B91"/>
    <w:rsid w:val="000D6562"/>
    <w:rsid w:val="000E3395"/>
    <w:rsid w:val="000E47B5"/>
    <w:rsid w:val="000E6482"/>
    <w:rsid w:val="000E75E8"/>
    <w:rsid w:val="0010685A"/>
    <w:rsid w:val="00111C48"/>
    <w:rsid w:val="00116007"/>
    <w:rsid w:val="00117614"/>
    <w:rsid w:val="00133CBE"/>
    <w:rsid w:val="00136200"/>
    <w:rsid w:val="00144606"/>
    <w:rsid w:val="00146CFD"/>
    <w:rsid w:val="00156B64"/>
    <w:rsid w:val="00164517"/>
    <w:rsid w:val="00164FDF"/>
    <w:rsid w:val="001655DE"/>
    <w:rsid w:val="001713CD"/>
    <w:rsid w:val="00177941"/>
    <w:rsid w:val="00187728"/>
    <w:rsid w:val="00193889"/>
    <w:rsid w:val="00196D02"/>
    <w:rsid w:val="001A635F"/>
    <w:rsid w:val="001B0917"/>
    <w:rsid w:val="001B6044"/>
    <w:rsid w:val="001C0B20"/>
    <w:rsid w:val="001C57BA"/>
    <w:rsid w:val="001E05F6"/>
    <w:rsid w:val="001E2DE4"/>
    <w:rsid w:val="001E685E"/>
    <w:rsid w:val="001F1C17"/>
    <w:rsid w:val="001F3DC3"/>
    <w:rsid w:val="002030A3"/>
    <w:rsid w:val="00203EBD"/>
    <w:rsid w:val="002239BA"/>
    <w:rsid w:val="0022760B"/>
    <w:rsid w:val="002324C7"/>
    <w:rsid w:val="00244653"/>
    <w:rsid w:val="00253B1E"/>
    <w:rsid w:val="00254C21"/>
    <w:rsid w:val="002573ED"/>
    <w:rsid w:val="00261B61"/>
    <w:rsid w:val="0026357D"/>
    <w:rsid w:val="00265010"/>
    <w:rsid w:val="002710C1"/>
    <w:rsid w:val="00273F8C"/>
    <w:rsid w:val="002804D3"/>
    <w:rsid w:val="002846E6"/>
    <w:rsid w:val="00285B64"/>
    <w:rsid w:val="00291392"/>
    <w:rsid w:val="00293187"/>
    <w:rsid w:val="0029403A"/>
    <w:rsid w:val="0029555A"/>
    <w:rsid w:val="002A1051"/>
    <w:rsid w:val="002A17B3"/>
    <w:rsid w:val="002A3080"/>
    <w:rsid w:val="002B63C3"/>
    <w:rsid w:val="002C6DF2"/>
    <w:rsid w:val="002D21F6"/>
    <w:rsid w:val="002E2220"/>
    <w:rsid w:val="002E6E30"/>
    <w:rsid w:val="002E71FB"/>
    <w:rsid w:val="002E72BE"/>
    <w:rsid w:val="002F2919"/>
    <w:rsid w:val="002F455A"/>
    <w:rsid w:val="00310493"/>
    <w:rsid w:val="00313A8E"/>
    <w:rsid w:val="003224B3"/>
    <w:rsid w:val="00333393"/>
    <w:rsid w:val="00334285"/>
    <w:rsid w:val="00334336"/>
    <w:rsid w:val="003424AA"/>
    <w:rsid w:val="00343B86"/>
    <w:rsid w:val="003449A0"/>
    <w:rsid w:val="003450B6"/>
    <w:rsid w:val="00350FB6"/>
    <w:rsid w:val="00356D05"/>
    <w:rsid w:val="003744F6"/>
    <w:rsid w:val="00374EEF"/>
    <w:rsid w:val="0037591D"/>
    <w:rsid w:val="003851C3"/>
    <w:rsid w:val="00393599"/>
    <w:rsid w:val="00394BB1"/>
    <w:rsid w:val="003976B5"/>
    <w:rsid w:val="003B2C3C"/>
    <w:rsid w:val="003B3FDD"/>
    <w:rsid w:val="003C1AF5"/>
    <w:rsid w:val="003D254F"/>
    <w:rsid w:val="003D6509"/>
    <w:rsid w:val="003E0C66"/>
    <w:rsid w:val="003F2A5D"/>
    <w:rsid w:val="003F3AF1"/>
    <w:rsid w:val="003F63DA"/>
    <w:rsid w:val="00403F11"/>
    <w:rsid w:val="00404F25"/>
    <w:rsid w:val="00406E77"/>
    <w:rsid w:val="004154E2"/>
    <w:rsid w:val="00416352"/>
    <w:rsid w:val="004242EF"/>
    <w:rsid w:val="004313D0"/>
    <w:rsid w:val="00431439"/>
    <w:rsid w:val="00437345"/>
    <w:rsid w:val="0044648F"/>
    <w:rsid w:val="004526D1"/>
    <w:rsid w:val="0045307B"/>
    <w:rsid w:val="00453331"/>
    <w:rsid w:val="004569B1"/>
    <w:rsid w:val="00461E67"/>
    <w:rsid w:val="004671B8"/>
    <w:rsid w:val="00467E12"/>
    <w:rsid w:val="00470DD8"/>
    <w:rsid w:val="00473A38"/>
    <w:rsid w:val="0047505B"/>
    <w:rsid w:val="00487A26"/>
    <w:rsid w:val="00492C7B"/>
    <w:rsid w:val="00497C4F"/>
    <w:rsid w:val="004A4A47"/>
    <w:rsid w:val="004B5516"/>
    <w:rsid w:val="004C5323"/>
    <w:rsid w:val="004D3912"/>
    <w:rsid w:val="004E2185"/>
    <w:rsid w:val="004E2CB2"/>
    <w:rsid w:val="004F0851"/>
    <w:rsid w:val="004F17C3"/>
    <w:rsid w:val="004F5194"/>
    <w:rsid w:val="00521E0D"/>
    <w:rsid w:val="00526FE1"/>
    <w:rsid w:val="00534D53"/>
    <w:rsid w:val="0055010F"/>
    <w:rsid w:val="00556252"/>
    <w:rsid w:val="005611E7"/>
    <w:rsid w:val="00566B03"/>
    <w:rsid w:val="00570099"/>
    <w:rsid w:val="0057069B"/>
    <w:rsid w:val="00583B01"/>
    <w:rsid w:val="005872EE"/>
    <w:rsid w:val="00587C02"/>
    <w:rsid w:val="00590FA0"/>
    <w:rsid w:val="00593CFA"/>
    <w:rsid w:val="005A368C"/>
    <w:rsid w:val="005B15EE"/>
    <w:rsid w:val="005C2927"/>
    <w:rsid w:val="005D342A"/>
    <w:rsid w:val="005D5151"/>
    <w:rsid w:val="005D59DF"/>
    <w:rsid w:val="005D5F4B"/>
    <w:rsid w:val="00602A1B"/>
    <w:rsid w:val="00602CA0"/>
    <w:rsid w:val="006336EA"/>
    <w:rsid w:val="00642668"/>
    <w:rsid w:val="00644FAE"/>
    <w:rsid w:val="00654344"/>
    <w:rsid w:val="006559BF"/>
    <w:rsid w:val="00656023"/>
    <w:rsid w:val="00673A55"/>
    <w:rsid w:val="00680F04"/>
    <w:rsid w:val="00681A59"/>
    <w:rsid w:val="00683051"/>
    <w:rsid w:val="00687983"/>
    <w:rsid w:val="006A7F0B"/>
    <w:rsid w:val="006B1EED"/>
    <w:rsid w:val="006C4789"/>
    <w:rsid w:val="006C6A3F"/>
    <w:rsid w:val="006D4A3D"/>
    <w:rsid w:val="006D7F5E"/>
    <w:rsid w:val="006E2241"/>
    <w:rsid w:val="006F35DE"/>
    <w:rsid w:val="00701693"/>
    <w:rsid w:val="00702F8F"/>
    <w:rsid w:val="00726736"/>
    <w:rsid w:val="00732D48"/>
    <w:rsid w:val="00733F6B"/>
    <w:rsid w:val="00735CAC"/>
    <w:rsid w:val="00743509"/>
    <w:rsid w:val="00745462"/>
    <w:rsid w:val="00754D1C"/>
    <w:rsid w:val="00756ACB"/>
    <w:rsid w:val="00761DF2"/>
    <w:rsid w:val="007674B4"/>
    <w:rsid w:val="0076765C"/>
    <w:rsid w:val="00770586"/>
    <w:rsid w:val="007722AB"/>
    <w:rsid w:val="00773B24"/>
    <w:rsid w:val="00777D0B"/>
    <w:rsid w:val="00785898"/>
    <w:rsid w:val="00787C05"/>
    <w:rsid w:val="00792132"/>
    <w:rsid w:val="00794CAA"/>
    <w:rsid w:val="00797B06"/>
    <w:rsid w:val="007A0FAF"/>
    <w:rsid w:val="007B140A"/>
    <w:rsid w:val="007B7152"/>
    <w:rsid w:val="007C4092"/>
    <w:rsid w:val="007C45AD"/>
    <w:rsid w:val="007C7358"/>
    <w:rsid w:val="007D0FC9"/>
    <w:rsid w:val="007D462E"/>
    <w:rsid w:val="007E0C08"/>
    <w:rsid w:val="007F5DA8"/>
    <w:rsid w:val="007F5E7E"/>
    <w:rsid w:val="007F7C1B"/>
    <w:rsid w:val="00800CC9"/>
    <w:rsid w:val="008106B2"/>
    <w:rsid w:val="008121DE"/>
    <w:rsid w:val="00816693"/>
    <w:rsid w:val="008214CE"/>
    <w:rsid w:val="00862962"/>
    <w:rsid w:val="00872E3B"/>
    <w:rsid w:val="0087671E"/>
    <w:rsid w:val="00877115"/>
    <w:rsid w:val="00883AC6"/>
    <w:rsid w:val="00884576"/>
    <w:rsid w:val="008875BC"/>
    <w:rsid w:val="00891D87"/>
    <w:rsid w:val="00892913"/>
    <w:rsid w:val="008B07E4"/>
    <w:rsid w:val="008C6743"/>
    <w:rsid w:val="008D1D67"/>
    <w:rsid w:val="008E21DE"/>
    <w:rsid w:val="008E23FB"/>
    <w:rsid w:val="008E2CE9"/>
    <w:rsid w:val="008E2D4E"/>
    <w:rsid w:val="008E3CBA"/>
    <w:rsid w:val="008E7E79"/>
    <w:rsid w:val="008F7594"/>
    <w:rsid w:val="00902072"/>
    <w:rsid w:val="009020D2"/>
    <w:rsid w:val="009020DA"/>
    <w:rsid w:val="00906406"/>
    <w:rsid w:val="009124B8"/>
    <w:rsid w:val="00921C61"/>
    <w:rsid w:val="00927902"/>
    <w:rsid w:val="00932501"/>
    <w:rsid w:val="00932B27"/>
    <w:rsid w:val="009331CB"/>
    <w:rsid w:val="00941B38"/>
    <w:rsid w:val="00946F71"/>
    <w:rsid w:val="00953206"/>
    <w:rsid w:val="009638A2"/>
    <w:rsid w:val="009654BC"/>
    <w:rsid w:val="00971C95"/>
    <w:rsid w:val="00972B36"/>
    <w:rsid w:val="0098187D"/>
    <w:rsid w:val="0099041C"/>
    <w:rsid w:val="009A2459"/>
    <w:rsid w:val="009A3134"/>
    <w:rsid w:val="009B15FD"/>
    <w:rsid w:val="009B4A7A"/>
    <w:rsid w:val="009B7694"/>
    <w:rsid w:val="009C46CD"/>
    <w:rsid w:val="009E004C"/>
    <w:rsid w:val="009F150D"/>
    <w:rsid w:val="009F200E"/>
    <w:rsid w:val="00A02579"/>
    <w:rsid w:val="00A07E4A"/>
    <w:rsid w:val="00A2457A"/>
    <w:rsid w:val="00A2704A"/>
    <w:rsid w:val="00A41262"/>
    <w:rsid w:val="00A42908"/>
    <w:rsid w:val="00A469F5"/>
    <w:rsid w:val="00A510FD"/>
    <w:rsid w:val="00A51A9F"/>
    <w:rsid w:val="00A56018"/>
    <w:rsid w:val="00A5750D"/>
    <w:rsid w:val="00A70986"/>
    <w:rsid w:val="00A8475F"/>
    <w:rsid w:val="00A87E58"/>
    <w:rsid w:val="00AA1012"/>
    <w:rsid w:val="00AA6612"/>
    <w:rsid w:val="00AB0CA8"/>
    <w:rsid w:val="00AB12D5"/>
    <w:rsid w:val="00AB2341"/>
    <w:rsid w:val="00AD1C34"/>
    <w:rsid w:val="00AD61C4"/>
    <w:rsid w:val="00AD6893"/>
    <w:rsid w:val="00AD6C27"/>
    <w:rsid w:val="00AD735D"/>
    <w:rsid w:val="00AE3B31"/>
    <w:rsid w:val="00AE5F7C"/>
    <w:rsid w:val="00AE70D0"/>
    <w:rsid w:val="00AE7F41"/>
    <w:rsid w:val="00AF0899"/>
    <w:rsid w:val="00AF1429"/>
    <w:rsid w:val="00AF4269"/>
    <w:rsid w:val="00AF6047"/>
    <w:rsid w:val="00B051AB"/>
    <w:rsid w:val="00B10EC7"/>
    <w:rsid w:val="00B21FC5"/>
    <w:rsid w:val="00B23C36"/>
    <w:rsid w:val="00B23F4E"/>
    <w:rsid w:val="00B40B0F"/>
    <w:rsid w:val="00B41A52"/>
    <w:rsid w:val="00B462BD"/>
    <w:rsid w:val="00B50894"/>
    <w:rsid w:val="00B603C0"/>
    <w:rsid w:val="00B63F9A"/>
    <w:rsid w:val="00B8078D"/>
    <w:rsid w:val="00B85046"/>
    <w:rsid w:val="00B96631"/>
    <w:rsid w:val="00BA3CB1"/>
    <w:rsid w:val="00BA51F1"/>
    <w:rsid w:val="00BA6CE4"/>
    <w:rsid w:val="00BB001A"/>
    <w:rsid w:val="00BB55E5"/>
    <w:rsid w:val="00BB6948"/>
    <w:rsid w:val="00BC50E2"/>
    <w:rsid w:val="00BC7163"/>
    <w:rsid w:val="00BE4180"/>
    <w:rsid w:val="00BF076E"/>
    <w:rsid w:val="00BF0CC0"/>
    <w:rsid w:val="00C0421C"/>
    <w:rsid w:val="00C068D4"/>
    <w:rsid w:val="00C06B16"/>
    <w:rsid w:val="00C07534"/>
    <w:rsid w:val="00C21CF7"/>
    <w:rsid w:val="00C21EA7"/>
    <w:rsid w:val="00C270D0"/>
    <w:rsid w:val="00C311F9"/>
    <w:rsid w:val="00C42B9E"/>
    <w:rsid w:val="00C45D04"/>
    <w:rsid w:val="00C56513"/>
    <w:rsid w:val="00C75CAF"/>
    <w:rsid w:val="00C81B1C"/>
    <w:rsid w:val="00C837F2"/>
    <w:rsid w:val="00C872D9"/>
    <w:rsid w:val="00C90BE2"/>
    <w:rsid w:val="00CA6BAF"/>
    <w:rsid w:val="00CB0987"/>
    <w:rsid w:val="00CC65E0"/>
    <w:rsid w:val="00CC731A"/>
    <w:rsid w:val="00CD56D3"/>
    <w:rsid w:val="00CE42A9"/>
    <w:rsid w:val="00CE6063"/>
    <w:rsid w:val="00D10514"/>
    <w:rsid w:val="00D225D7"/>
    <w:rsid w:val="00D310B7"/>
    <w:rsid w:val="00D3685E"/>
    <w:rsid w:val="00D5667D"/>
    <w:rsid w:val="00D56A3C"/>
    <w:rsid w:val="00D63945"/>
    <w:rsid w:val="00D84974"/>
    <w:rsid w:val="00D85A41"/>
    <w:rsid w:val="00D92EC2"/>
    <w:rsid w:val="00D95DF8"/>
    <w:rsid w:val="00D963F1"/>
    <w:rsid w:val="00DA2FD2"/>
    <w:rsid w:val="00DA35F4"/>
    <w:rsid w:val="00DA45FB"/>
    <w:rsid w:val="00DA4E7B"/>
    <w:rsid w:val="00DB1D43"/>
    <w:rsid w:val="00DC677D"/>
    <w:rsid w:val="00DD0CA0"/>
    <w:rsid w:val="00DD2CF7"/>
    <w:rsid w:val="00DD5813"/>
    <w:rsid w:val="00DE0581"/>
    <w:rsid w:val="00DE638D"/>
    <w:rsid w:val="00DF063B"/>
    <w:rsid w:val="00DF4D06"/>
    <w:rsid w:val="00DF74BA"/>
    <w:rsid w:val="00DF76F9"/>
    <w:rsid w:val="00E00A69"/>
    <w:rsid w:val="00E0386F"/>
    <w:rsid w:val="00E04112"/>
    <w:rsid w:val="00E06B80"/>
    <w:rsid w:val="00E17EF9"/>
    <w:rsid w:val="00E22497"/>
    <w:rsid w:val="00E2508E"/>
    <w:rsid w:val="00E31B43"/>
    <w:rsid w:val="00E35D09"/>
    <w:rsid w:val="00E37951"/>
    <w:rsid w:val="00E50256"/>
    <w:rsid w:val="00E723DC"/>
    <w:rsid w:val="00E74C36"/>
    <w:rsid w:val="00E8248C"/>
    <w:rsid w:val="00E86810"/>
    <w:rsid w:val="00EA187E"/>
    <w:rsid w:val="00EA2293"/>
    <w:rsid w:val="00EB02DC"/>
    <w:rsid w:val="00EB47FA"/>
    <w:rsid w:val="00EB7441"/>
    <w:rsid w:val="00EC0919"/>
    <w:rsid w:val="00EC25A5"/>
    <w:rsid w:val="00EC64E2"/>
    <w:rsid w:val="00ED5AF3"/>
    <w:rsid w:val="00EE61E4"/>
    <w:rsid w:val="00EF6A0D"/>
    <w:rsid w:val="00F00F4A"/>
    <w:rsid w:val="00F10D3B"/>
    <w:rsid w:val="00F13AD6"/>
    <w:rsid w:val="00F14602"/>
    <w:rsid w:val="00F16559"/>
    <w:rsid w:val="00F20CFC"/>
    <w:rsid w:val="00F20F27"/>
    <w:rsid w:val="00F24D82"/>
    <w:rsid w:val="00F2671C"/>
    <w:rsid w:val="00F32AB4"/>
    <w:rsid w:val="00F41B40"/>
    <w:rsid w:val="00F45175"/>
    <w:rsid w:val="00F57DF5"/>
    <w:rsid w:val="00F6342E"/>
    <w:rsid w:val="00F63905"/>
    <w:rsid w:val="00F64EEB"/>
    <w:rsid w:val="00F80E15"/>
    <w:rsid w:val="00F811A0"/>
    <w:rsid w:val="00F86B38"/>
    <w:rsid w:val="00F9273F"/>
    <w:rsid w:val="00F9318C"/>
    <w:rsid w:val="00F93FD3"/>
    <w:rsid w:val="00FA063A"/>
    <w:rsid w:val="00FA4C9C"/>
    <w:rsid w:val="00FA57D2"/>
    <w:rsid w:val="00FB7D64"/>
    <w:rsid w:val="00FC6E7B"/>
    <w:rsid w:val="00FD0127"/>
    <w:rsid w:val="00FD19F4"/>
    <w:rsid w:val="00FD2686"/>
    <w:rsid w:val="00FD492A"/>
    <w:rsid w:val="00FE4D12"/>
    <w:rsid w:val="00FF08F5"/>
    <w:rsid w:val="00FF2797"/>
    <w:rsid w:val="00FF727A"/>
    <w:rsid w:val="0587E0B5"/>
    <w:rsid w:val="1EBA9F57"/>
    <w:rsid w:val="46F5B18C"/>
    <w:rsid w:val="4830BBD9"/>
    <w:rsid w:val="510ACCB4"/>
    <w:rsid w:val="5D732D01"/>
    <w:rsid w:val="622C4379"/>
    <w:rsid w:val="6887E848"/>
    <w:rsid w:val="70F13A11"/>
    <w:rsid w:val="721FAA9A"/>
    <w:rsid w:val="7D69E117"/>
    <w:rsid w:val="7F09E2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A86D7"/>
  <w15:chartTrackingRefBased/>
  <w15:docId w15:val="{864C748A-8FC8-47A8-B6D8-1D2E76D38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23232"/>
        <w:sz w:val="22"/>
        <w:szCs w:val="22"/>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50D"/>
    <w:pPr>
      <w:suppressAutoHyphens/>
    </w:pPr>
  </w:style>
  <w:style w:type="paragraph" w:styleId="Heading1">
    <w:name w:val="heading 1"/>
    <w:basedOn w:val="Normal"/>
    <w:next w:val="Normal"/>
    <w:link w:val="Heading1Char"/>
    <w:uiPriority w:val="9"/>
    <w:qFormat/>
    <w:rsid w:val="00291392"/>
    <w:pPr>
      <w:keepNext/>
      <w:keepLines/>
      <w:spacing w:before="360"/>
      <w:outlineLvl w:val="0"/>
    </w:pPr>
    <w:rPr>
      <w:rFonts w:asciiTheme="majorHAnsi" w:eastAsiaTheme="majorEastAsia" w:hAnsiTheme="majorHAnsi" w:cstheme="majorBidi"/>
      <w:b/>
      <w:caps/>
      <w:sz w:val="36"/>
      <w:szCs w:val="32"/>
    </w:rPr>
  </w:style>
  <w:style w:type="paragraph" w:styleId="Heading2">
    <w:name w:val="heading 2"/>
    <w:basedOn w:val="Normal"/>
    <w:next w:val="Normal"/>
    <w:link w:val="Heading2Char"/>
    <w:uiPriority w:val="9"/>
    <w:qFormat/>
    <w:rsid w:val="00754D1C"/>
    <w:pPr>
      <w:keepNext/>
      <w:keepLines/>
      <w:spacing w:before="2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qFormat/>
    <w:rsid w:val="00291392"/>
    <w:pPr>
      <w:keepNext/>
      <w:keepLines/>
      <w:spacing w:before="2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rsid w:val="00291392"/>
    <w:pPr>
      <w:keepNext/>
      <w:keepLines/>
      <w:spacing w:before="240"/>
      <w:outlineLvl w:val="3"/>
    </w:pPr>
    <w:rPr>
      <w:rFonts w:eastAsiaTheme="majorEastAsia" w:cstheme="majorBidi"/>
      <w:iCs/>
      <w:caps/>
      <w:sz w:val="20"/>
    </w:rPr>
  </w:style>
  <w:style w:type="paragraph" w:styleId="Heading5">
    <w:name w:val="heading 5"/>
    <w:basedOn w:val="Normal"/>
    <w:next w:val="Normal"/>
    <w:link w:val="Heading5Char"/>
    <w:uiPriority w:val="9"/>
    <w:unhideWhenUsed/>
    <w:rsid w:val="00291392"/>
    <w:pPr>
      <w:keepNext/>
      <w:keepLines/>
      <w:spacing w:before="240"/>
      <w:outlineLvl w:val="4"/>
    </w:pPr>
    <w:rPr>
      <w:rFonts w:eastAsiaTheme="majorEastAsia" w:cstheme="majorBidi"/>
      <w:i/>
      <w:caps/>
      <w:sz w:val="20"/>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0CDB"/>
    <w:pPr>
      <w:tabs>
        <w:tab w:val="center" w:pos="4513"/>
        <w:tab w:val="right" w:pos="9026"/>
      </w:tabs>
      <w:spacing w:before="0" w:after="240"/>
      <w:contextualSpacing/>
      <w:jc w:val="right"/>
    </w:pPr>
    <w:rPr>
      <w:rFonts w:asciiTheme="majorHAnsi" w:hAnsiTheme="majorHAnsi"/>
      <w:sz w:val="20"/>
    </w:rPr>
  </w:style>
  <w:style w:type="character" w:customStyle="1" w:styleId="HeaderChar">
    <w:name w:val="Header Char"/>
    <w:basedOn w:val="DefaultParagraphFont"/>
    <w:link w:val="Header"/>
    <w:uiPriority w:val="99"/>
    <w:rsid w:val="00090CDB"/>
    <w:rPr>
      <w:rFonts w:asciiTheme="majorHAnsi" w:hAnsiTheme="majorHAnsi"/>
      <w:sz w:val="20"/>
    </w:rPr>
  </w:style>
  <w:style w:type="paragraph" w:styleId="Footer">
    <w:name w:val="footer"/>
    <w:basedOn w:val="Normal"/>
    <w:link w:val="FooterChar"/>
    <w:uiPriority w:val="99"/>
    <w:rsid w:val="00800CC9"/>
    <w:pPr>
      <w:tabs>
        <w:tab w:val="center" w:pos="4513"/>
        <w:tab w:val="right" w:pos="9026"/>
      </w:tabs>
      <w:spacing w:before="0" w:after="0"/>
    </w:pPr>
    <w:rPr>
      <w:rFonts w:asciiTheme="majorHAnsi" w:hAnsiTheme="majorHAnsi"/>
      <w:sz w:val="20"/>
    </w:rPr>
  </w:style>
  <w:style w:type="character" w:customStyle="1" w:styleId="FooterChar">
    <w:name w:val="Footer Char"/>
    <w:basedOn w:val="DefaultParagraphFont"/>
    <w:link w:val="Footer"/>
    <w:uiPriority w:val="99"/>
    <w:rsid w:val="00800CC9"/>
    <w:rPr>
      <w:rFonts w:asciiTheme="majorHAnsi" w:hAnsiTheme="majorHAnsi"/>
      <w:color w:val="7F7F7F" w:themeColor="text1" w:themeTint="80"/>
      <w:sz w:val="20"/>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754D1C"/>
    <w:rPr>
      <w:rFonts w:asciiTheme="majorHAnsi" w:eastAsiaTheme="majorEastAsia" w:hAnsiTheme="majorHAnsi" w:cstheme="majorBidi"/>
      <w:b/>
      <w:sz w:val="28"/>
      <w:szCs w:val="26"/>
    </w:rPr>
  </w:style>
  <w:style w:type="paragraph" w:customStyle="1" w:styleId="AppendixNumbered">
    <w:name w:val="Appendix Numbered"/>
    <w:basedOn w:val="Heading1"/>
    <w:uiPriority w:val="11"/>
    <w:rsid w:val="00075165"/>
    <w:pPr>
      <w:pageBreakBefore/>
      <w:numPr>
        <w:numId w:val="2"/>
      </w:numPr>
    </w:pPr>
  </w:style>
  <w:style w:type="numbering" w:customStyle="1" w:styleId="AppendixNumbers">
    <w:name w:val="Appendix Numbers"/>
    <w:uiPriority w:val="99"/>
    <w:rsid w:val="00075165"/>
    <w:pPr>
      <w:numPr>
        <w:numId w:val="3"/>
      </w:numPr>
    </w:pPr>
  </w:style>
  <w:style w:type="paragraph" w:customStyle="1" w:styleId="Boxed1Text">
    <w:name w:val="Boxed 1 Text"/>
    <w:basedOn w:val="Normal"/>
    <w:uiPriority w:val="29"/>
    <w:rsid w:val="00075165"/>
    <w:pPr>
      <w:pBdr>
        <w:top w:val="single" w:sz="4" w:space="14" w:color="F0F0F0" w:themeColor="background2"/>
        <w:left w:val="single" w:sz="4" w:space="14" w:color="F0F0F0" w:themeColor="background2"/>
        <w:bottom w:val="single" w:sz="4" w:space="14" w:color="F0F0F0" w:themeColor="background2"/>
        <w:right w:val="single" w:sz="4" w:space="14" w:color="F0F0F0" w:themeColor="background2"/>
      </w:pBdr>
      <w:shd w:val="clear" w:color="auto" w:fill="F0F0F0" w:themeFill="background2"/>
      <w:spacing w:after="60" w:line="240" w:lineRule="atLeast"/>
      <w:ind w:left="340" w:right="340"/>
    </w:pPr>
  </w:style>
  <w:style w:type="paragraph" w:customStyle="1" w:styleId="Boxed1Bullet">
    <w:name w:val="Boxed 1 Bullet"/>
    <w:basedOn w:val="Boxed1Text"/>
    <w:uiPriority w:val="30"/>
    <w:rsid w:val="002324C7"/>
    <w:pPr>
      <w:numPr>
        <w:numId w:val="1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075165"/>
    <w:pPr>
      <w:pBdr>
        <w:top w:val="single" w:sz="4" w:space="14" w:color="7F7F7F" w:themeColor="accent2"/>
        <w:left w:val="single" w:sz="4" w:space="14" w:color="7F7F7F" w:themeColor="accent2"/>
        <w:bottom w:val="single" w:sz="4" w:space="14" w:color="7F7F7F" w:themeColor="accent2"/>
        <w:right w:val="single" w:sz="4" w:space="14" w:color="7F7F7F" w:themeColor="accent2"/>
      </w:pBdr>
      <w:shd w:val="clear" w:color="auto" w:fill="auto"/>
    </w:pPr>
  </w:style>
  <w:style w:type="paragraph" w:customStyle="1" w:styleId="Boxed2Bullet">
    <w:name w:val="Boxed 2 Bullet"/>
    <w:basedOn w:val="Boxed2Text"/>
    <w:uiPriority w:val="32"/>
    <w:rsid w:val="002324C7"/>
    <w:pPr>
      <w:numPr>
        <w:ilvl w:val="1"/>
        <w:numId w:val="1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2324C7"/>
    <w:pPr>
      <w:numPr>
        <w:numId w:val="4"/>
      </w:numPr>
    </w:pPr>
  </w:style>
  <w:style w:type="paragraph" w:customStyle="1" w:styleId="Bullet1">
    <w:name w:val="Bullet 1"/>
    <w:basedOn w:val="Normal"/>
    <w:uiPriority w:val="2"/>
    <w:qFormat/>
    <w:rsid w:val="002324C7"/>
    <w:pPr>
      <w:numPr>
        <w:numId w:val="14"/>
      </w:numPr>
    </w:pPr>
  </w:style>
  <w:style w:type="paragraph" w:customStyle="1" w:styleId="Bullet2">
    <w:name w:val="Bullet 2"/>
    <w:basedOn w:val="Normal"/>
    <w:uiPriority w:val="2"/>
    <w:rsid w:val="002324C7"/>
    <w:pPr>
      <w:numPr>
        <w:ilvl w:val="1"/>
        <w:numId w:val="14"/>
      </w:numPr>
    </w:pPr>
  </w:style>
  <w:style w:type="paragraph" w:customStyle="1" w:styleId="Bullet3">
    <w:name w:val="Bullet 3"/>
    <w:basedOn w:val="Normal"/>
    <w:uiPriority w:val="2"/>
    <w:rsid w:val="002324C7"/>
    <w:pPr>
      <w:numPr>
        <w:ilvl w:val="2"/>
        <w:numId w:val="14"/>
      </w:numPr>
    </w:pPr>
  </w:style>
  <w:style w:type="paragraph" w:styleId="Caption">
    <w:name w:val="caption"/>
    <w:basedOn w:val="Normal"/>
    <w:next w:val="Normal"/>
    <w:uiPriority w:val="19"/>
    <w:rsid w:val="00075165"/>
    <w:pPr>
      <w:spacing w:before="240"/>
    </w:pPr>
    <w:rPr>
      <w:rFonts w:asciiTheme="majorHAnsi" w:hAnsiTheme="majorHAnsi"/>
      <w:b/>
      <w:iCs/>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F8C"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F8C"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F8C"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F8C" w:themeFill="accent1"/>
      </w:tcPr>
    </w:tblStylePr>
    <w:tblStylePr w:type="band1Vert">
      <w:tblPr/>
      <w:tcPr>
        <w:shd w:val="clear" w:color="auto" w:fill="79FFE4" w:themeFill="accent1" w:themeFillTint="66"/>
      </w:tcPr>
    </w:tblStylePr>
    <w:tblStylePr w:type="band1Horz">
      <w:tblPr/>
      <w:tcPr>
        <w:shd w:val="clear" w:color="auto" w:fill="79FFE4" w:themeFill="accent1" w:themeFillTint="66"/>
      </w:tcPr>
    </w:tblStylePr>
  </w:style>
  <w:style w:type="table" w:customStyle="1" w:styleId="DATable2">
    <w:name w:val="DA Table 2"/>
    <w:basedOn w:val="TableNormal"/>
    <w:uiPriority w:val="99"/>
    <w:rsid w:val="009F150D"/>
    <w:pPr>
      <w:spacing w:before="0" w:after="0"/>
    </w:pPr>
    <w:tblPr>
      <w:tblStyleRowBandSize w:val="1"/>
      <w:tblStyleColBandSize w:val="1"/>
      <w:tblBorders>
        <w:top w:val="single" w:sz="4" w:space="0" w:color="7F7F7F" w:themeColor="accent2"/>
        <w:left w:val="single" w:sz="4" w:space="0" w:color="7F7F7F" w:themeColor="accent2"/>
        <w:bottom w:val="single" w:sz="4" w:space="0" w:color="7F7F7F" w:themeColor="accent2"/>
        <w:right w:val="single" w:sz="4" w:space="0" w:color="7F7F7F" w:themeColor="accent2"/>
        <w:insideH w:val="single" w:sz="4" w:space="0" w:color="7F7F7F" w:themeColor="accent2"/>
        <w:insideV w:val="single" w:sz="4" w:space="0" w:color="7F7F7F" w:themeColor="accent2"/>
      </w:tblBorders>
      <w:tblCellMar>
        <w:top w:w="28" w:type="dxa"/>
        <w:left w:w="57" w:type="dxa"/>
        <w:bottom w:w="28" w:type="dxa"/>
        <w:right w:w="57" w:type="dxa"/>
      </w:tblCellMar>
    </w:tblPr>
    <w:tblStylePr w:type="firstRow">
      <w:rPr>
        <w:b/>
        <w:color w:val="FFFFFF" w:themeColor="background1"/>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table" w:customStyle="1" w:styleId="DATable1">
    <w:name w:val="DA Table 1"/>
    <w:basedOn w:val="DATable2"/>
    <w:uiPriority w:val="99"/>
    <w:rsid w:val="009F150D"/>
    <w:tblPr/>
    <w:tblStylePr w:type="firstRow">
      <w:rPr>
        <w:b/>
        <w:color w:val="FFFFFF" w:themeColor="background1"/>
      </w:rPr>
      <w:tblPr/>
      <w:tcPr>
        <w:tcBorders>
          <w:top w:val="single" w:sz="4" w:space="0" w:color="7F7F7F" w:themeColor="accent2"/>
          <w:left w:val="single" w:sz="4" w:space="0" w:color="7F7F7F" w:themeColor="accent2"/>
          <w:bottom w:val="single" w:sz="4" w:space="0" w:color="7F7F7F" w:themeColor="accent2"/>
          <w:right w:val="single" w:sz="4" w:space="0" w:color="7F7F7F" w:themeColor="accent2"/>
          <w:insideH w:val="single" w:sz="4" w:space="0" w:color="7F7F7F" w:themeColor="accent2"/>
          <w:insideV w:val="single" w:sz="4" w:space="0" w:color="7F7F7F" w:themeColor="accent2"/>
          <w:tl2br w:val="nil"/>
          <w:tr2bl w:val="nil"/>
        </w:tcBorders>
        <w:shd w:val="clear" w:color="auto" w:fill="00AF8C" w:themeFill="accent1"/>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paragraph" w:styleId="EndnoteText">
    <w:name w:val="endnote text"/>
    <w:basedOn w:val="Normal"/>
    <w:link w:val="EndnoteTextChar"/>
    <w:uiPriority w:val="99"/>
    <w:semiHidden/>
    <w:unhideWhenUsed/>
    <w:rsid w:val="00754D1C"/>
    <w:pPr>
      <w:spacing w:before="0" w:after="0"/>
    </w:pPr>
    <w:rPr>
      <w:sz w:val="20"/>
      <w:szCs w:val="20"/>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075165"/>
    <w:pPr>
      <w:spacing w:before="60" w:after="60"/>
    </w:pPr>
    <w:rPr>
      <w:sz w:val="20"/>
    </w:rPr>
  </w:style>
  <w:style w:type="character" w:customStyle="1" w:styleId="FootnoteTextChar">
    <w:name w:val="Footnote Text Char"/>
    <w:basedOn w:val="DefaultParagraphFont"/>
    <w:link w:val="FootnoteText"/>
    <w:uiPriority w:val="99"/>
    <w:rsid w:val="00075165"/>
    <w:rPr>
      <w:sz w:val="20"/>
    </w:rPr>
  </w:style>
  <w:style w:type="character" w:customStyle="1" w:styleId="Heading1Char">
    <w:name w:val="Heading 1 Char"/>
    <w:basedOn w:val="DefaultParagraphFont"/>
    <w:link w:val="Heading1"/>
    <w:uiPriority w:val="9"/>
    <w:rsid w:val="00291392"/>
    <w:rPr>
      <w:rFonts w:asciiTheme="majorHAnsi" w:eastAsiaTheme="majorEastAsia" w:hAnsiTheme="majorHAnsi" w:cstheme="majorBidi"/>
      <w:b/>
      <w:caps/>
      <w:color w:val="7F7F7F" w:themeColor="text1" w:themeTint="80"/>
      <w:sz w:val="36"/>
      <w:szCs w:val="32"/>
    </w:rPr>
  </w:style>
  <w:style w:type="paragraph" w:customStyle="1" w:styleId="Heading1Numbered">
    <w:name w:val="Heading 1 Numbered"/>
    <w:basedOn w:val="Heading1"/>
    <w:uiPriority w:val="10"/>
    <w:qFormat/>
    <w:rsid w:val="003449A0"/>
    <w:pPr>
      <w:numPr>
        <w:numId w:val="6"/>
      </w:numPr>
    </w:pPr>
  </w:style>
  <w:style w:type="paragraph" w:customStyle="1" w:styleId="Heading2Numbered">
    <w:name w:val="Heading 2 Numbered"/>
    <w:basedOn w:val="Heading2"/>
    <w:uiPriority w:val="10"/>
    <w:qFormat/>
    <w:rsid w:val="003449A0"/>
    <w:pPr>
      <w:numPr>
        <w:ilvl w:val="1"/>
        <w:numId w:val="6"/>
      </w:numPr>
    </w:pPr>
  </w:style>
  <w:style w:type="character" w:customStyle="1" w:styleId="Heading3Char">
    <w:name w:val="Heading 3 Char"/>
    <w:basedOn w:val="DefaultParagraphFont"/>
    <w:link w:val="Heading3"/>
    <w:uiPriority w:val="9"/>
    <w:rsid w:val="00291392"/>
    <w:rPr>
      <w:rFonts w:asciiTheme="majorHAnsi" w:eastAsiaTheme="majorEastAsia" w:hAnsiTheme="majorHAnsi" w:cstheme="majorBidi"/>
      <w:b/>
      <w:color w:val="7F7F7F" w:themeColor="text1" w:themeTint="80"/>
      <w:szCs w:val="24"/>
    </w:rPr>
  </w:style>
  <w:style w:type="paragraph" w:customStyle="1" w:styleId="Heading3Numbered">
    <w:name w:val="Heading 3 Numbered"/>
    <w:basedOn w:val="Heading3"/>
    <w:uiPriority w:val="10"/>
    <w:qFormat/>
    <w:rsid w:val="003449A0"/>
    <w:pPr>
      <w:numPr>
        <w:ilvl w:val="2"/>
        <w:numId w:val="6"/>
      </w:numPr>
    </w:pPr>
  </w:style>
  <w:style w:type="character" w:customStyle="1" w:styleId="Heading4Char">
    <w:name w:val="Heading 4 Char"/>
    <w:basedOn w:val="DefaultParagraphFont"/>
    <w:link w:val="Heading4"/>
    <w:uiPriority w:val="9"/>
    <w:rsid w:val="00291392"/>
    <w:rPr>
      <w:rFonts w:eastAsiaTheme="majorEastAsia" w:cstheme="majorBidi"/>
      <w:iCs/>
      <w:caps/>
      <w:color w:val="7F7F7F" w:themeColor="text1" w:themeTint="80"/>
      <w:sz w:val="20"/>
    </w:rPr>
  </w:style>
  <w:style w:type="character" w:customStyle="1" w:styleId="EndnoteTextChar">
    <w:name w:val="Endnote Text Char"/>
    <w:basedOn w:val="DefaultParagraphFont"/>
    <w:link w:val="EndnoteText"/>
    <w:uiPriority w:val="99"/>
    <w:semiHidden/>
    <w:rsid w:val="00754D1C"/>
    <w:rPr>
      <w:sz w:val="20"/>
      <w:szCs w:val="20"/>
    </w:rPr>
  </w:style>
  <w:style w:type="character" w:customStyle="1" w:styleId="Heading5Char">
    <w:name w:val="Heading 5 Char"/>
    <w:basedOn w:val="DefaultParagraphFont"/>
    <w:link w:val="Heading5"/>
    <w:uiPriority w:val="9"/>
    <w:rsid w:val="00291392"/>
    <w:rPr>
      <w:rFonts w:eastAsiaTheme="majorEastAsia" w:cstheme="majorBidi"/>
      <w:i/>
      <w:caps/>
      <w:color w:val="7F7F7F" w:themeColor="text1" w:themeTint="80"/>
      <w:sz w:val="20"/>
    </w:rPr>
  </w:style>
  <w:style w:type="character" w:styleId="EndnoteReference">
    <w:name w:val="endnote reference"/>
    <w:basedOn w:val="DefaultParagraphFont"/>
    <w:uiPriority w:val="99"/>
    <w:semiHidden/>
    <w:unhideWhenUsed/>
    <w:rsid w:val="00754D1C"/>
    <w:rPr>
      <w:vertAlign w:val="superscript"/>
    </w:rPr>
  </w:style>
  <w:style w:type="character" w:customStyle="1" w:styleId="Heading6Char">
    <w:name w:val="Heading 6 Char"/>
    <w:basedOn w:val="DefaultParagraphFont"/>
    <w:link w:val="Heading6"/>
    <w:uiPriority w:val="9"/>
    <w:rsid w:val="00E06B80"/>
    <w:rPr>
      <w:rFonts w:eastAsiaTheme="majorEastAsia" w:cstheme="majorBidi"/>
      <w:b/>
      <w:i/>
    </w:rPr>
  </w:style>
  <w:style w:type="character" w:customStyle="1" w:styleId="Heading7Char">
    <w:name w:val="Heading 7 Char"/>
    <w:basedOn w:val="DefaultParagraphFont"/>
    <w:link w:val="Heading7"/>
    <w:uiPriority w:val="9"/>
    <w:rsid w:val="00E06B80"/>
    <w:rPr>
      <w:rFonts w:eastAsiaTheme="majorEastAsia" w:cstheme="majorBidi"/>
      <w:i/>
      <w:iCs/>
    </w:rPr>
  </w:style>
  <w:style w:type="character" w:styleId="Hyperlink">
    <w:name w:val="Hyperlink"/>
    <w:basedOn w:val="DefaultParagraphFont"/>
    <w:uiPriority w:val="99"/>
    <w:unhideWhenUsed/>
    <w:rsid w:val="00AF0899"/>
    <w:rPr>
      <w:color w:val="0070C0"/>
      <w:u w:val="single"/>
    </w:rPr>
  </w:style>
  <w:style w:type="character" w:styleId="IntenseEmphasis">
    <w:name w:val="Intense Emphasis"/>
    <w:basedOn w:val="DefaultParagraphFont"/>
    <w:uiPriority w:val="33"/>
    <w:rsid w:val="00075165"/>
    <w:rPr>
      <w:b/>
      <w:i/>
      <w:iCs/>
      <w:color w:val="7F7F7F" w:themeColor="text1" w:themeTint="80"/>
    </w:rPr>
  </w:style>
  <w:style w:type="paragraph" w:customStyle="1" w:styleId="IntroPara">
    <w:name w:val="Intro Para"/>
    <w:basedOn w:val="Normal"/>
    <w:uiPriority w:val="1"/>
    <w:rsid w:val="00FF08F5"/>
    <w:pPr>
      <w:spacing w:before="240" w:after="240" w:line="400" w:lineRule="atLeast"/>
      <w:contextualSpacing/>
    </w:pPr>
    <w:rPr>
      <w:rFonts w:asciiTheme="majorHAnsi" w:hAnsiTheme="majorHAnsi"/>
      <w:color w:val="00AF8C" w:themeColor="accent1"/>
      <w:sz w:val="28"/>
    </w:rPr>
  </w:style>
  <w:style w:type="numbering" w:customStyle="1" w:styleId="List1Numbered">
    <w:name w:val="List 1 Numbered"/>
    <w:uiPriority w:val="99"/>
    <w:rsid w:val="008121DE"/>
    <w:pPr>
      <w:numPr>
        <w:numId w:val="7"/>
      </w:numPr>
    </w:pPr>
  </w:style>
  <w:style w:type="paragraph" w:customStyle="1" w:styleId="List1Numbered1">
    <w:name w:val="List 1 Numbered 1"/>
    <w:basedOn w:val="Normal"/>
    <w:uiPriority w:val="2"/>
    <w:qFormat/>
    <w:rsid w:val="008121DE"/>
    <w:pPr>
      <w:numPr>
        <w:numId w:val="16"/>
      </w:numPr>
    </w:pPr>
  </w:style>
  <w:style w:type="paragraph" w:customStyle="1" w:styleId="List1Numbered2">
    <w:name w:val="List 1 Numbered 2"/>
    <w:basedOn w:val="Normal"/>
    <w:uiPriority w:val="2"/>
    <w:rsid w:val="008121DE"/>
    <w:pPr>
      <w:numPr>
        <w:ilvl w:val="1"/>
        <w:numId w:val="16"/>
      </w:numPr>
    </w:pPr>
  </w:style>
  <w:style w:type="paragraph" w:customStyle="1" w:styleId="List1Numbered3">
    <w:name w:val="List 1 Numbered 3"/>
    <w:basedOn w:val="Normal"/>
    <w:uiPriority w:val="2"/>
    <w:rsid w:val="008121DE"/>
    <w:pPr>
      <w:numPr>
        <w:ilvl w:val="2"/>
        <w:numId w:val="16"/>
      </w:numPr>
    </w:pPr>
  </w:style>
  <w:style w:type="paragraph" w:styleId="NoSpacing">
    <w:name w:val="No Spacing"/>
    <w:uiPriority w:val="1"/>
    <w:rsid w:val="00E06B80"/>
    <w:pPr>
      <w:contextualSpacing/>
    </w:pPr>
  </w:style>
  <w:style w:type="paragraph" w:customStyle="1" w:styleId="NormalIndent12mm">
    <w:name w:val="Normal Indent 12mm"/>
    <w:basedOn w:val="Normal"/>
    <w:rsid w:val="00075165"/>
    <w:pPr>
      <w:ind w:left="680"/>
    </w:pPr>
  </w:style>
  <w:style w:type="numbering" w:customStyle="1" w:styleId="NumberedHeadings">
    <w:name w:val="Numbered Headings"/>
    <w:uiPriority w:val="99"/>
    <w:rsid w:val="003449A0"/>
    <w:pPr>
      <w:numPr>
        <w:numId w:val="8"/>
      </w:numPr>
    </w:pPr>
  </w:style>
  <w:style w:type="paragraph" w:customStyle="1" w:styleId="SourceNotes">
    <w:name w:val="Source Notes"/>
    <w:basedOn w:val="Normal"/>
    <w:uiPriority w:val="21"/>
    <w:rsid w:val="00754D1C"/>
    <w:pPr>
      <w:spacing w:before="60" w:after="60"/>
    </w:pPr>
    <w:rPr>
      <w:sz w:val="18"/>
    </w:rPr>
  </w:style>
  <w:style w:type="paragraph" w:customStyle="1" w:styleId="SourceNotesHeading">
    <w:name w:val="Source Notes Heading"/>
    <w:basedOn w:val="SourceNotes"/>
    <w:uiPriority w:val="20"/>
    <w:rsid w:val="00AF0899"/>
    <w:rPr>
      <w:rFonts w:asciiTheme="majorHAnsi" w:hAnsiTheme="majorHAnsi"/>
      <w:b/>
    </w:rPr>
  </w:style>
  <w:style w:type="paragraph" w:customStyle="1" w:styleId="SourceNotesNumbered">
    <w:name w:val="Source Notes Numbered"/>
    <w:basedOn w:val="SourceNotes"/>
    <w:uiPriority w:val="21"/>
    <w:rsid w:val="00754D1C"/>
    <w:pPr>
      <w:numPr>
        <w:numId w:val="9"/>
      </w:numPr>
      <w:ind w:left="340" w:hanging="340"/>
    </w:pPr>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AE70D0"/>
    <w:pPr>
      <w:keepLines/>
      <w:numPr>
        <w:ilvl w:val="1"/>
      </w:numPr>
      <w:spacing w:before="240" w:after="600"/>
      <w:contextualSpacing/>
    </w:pPr>
    <w:rPr>
      <w:rFonts w:eastAsiaTheme="minorEastAsia"/>
      <w:b/>
      <w:sz w:val="32"/>
    </w:rPr>
  </w:style>
  <w:style w:type="character" w:customStyle="1" w:styleId="SubtitleChar">
    <w:name w:val="Subtitle Char"/>
    <w:basedOn w:val="DefaultParagraphFont"/>
    <w:link w:val="Subtitle"/>
    <w:uiPriority w:val="23"/>
    <w:rsid w:val="00AE70D0"/>
    <w:rPr>
      <w:rFonts w:eastAsiaTheme="minorEastAsia"/>
      <w:b/>
      <w:sz w:val="3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0"/>
      </w:numPr>
    </w:pPr>
  </w:style>
  <w:style w:type="paragraph" w:styleId="Title">
    <w:name w:val="Title"/>
    <w:basedOn w:val="Normal"/>
    <w:next w:val="Normal"/>
    <w:link w:val="TitleChar"/>
    <w:uiPriority w:val="22"/>
    <w:qFormat/>
    <w:rsid w:val="00291392"/>
    <w:pPr>
      <w:keepLines/>
      <w:spacing w:before="360" w:after="240"/>
      <w:contextualSpacing/>
      <w:outlineLvl w:val="0"/>
    </w:pPr>
    <w:rPr>
      <w:rFonts w:asciiTheme="majorHAnsi" w:eastAsiaTheme="majorEastAsia" w:hAnsiTheme="majorHAnsi" w:cstheme="majorBidi"/>
      <w:b/>
      <w:color w:val="00AF8C" w:themeColor="accent1"/>
      <w:kern w:val="28"/>
      <w:sz w:val="56"/>
      <w:szCs w:val="56"/>
    </w:rPr>
  </w:style>
  <w:style w:type="character" w:customStyle="1" w:styleId="TitleChar">
    <w:name w:val="Title Char"/>
    <w:basedOn w:val="DefaultParagraphFont"/>
    <w:link w:val="Title"/>
    <w:uiPriority w:val="22"/>
    <w:rsid w:val="00291392"/>
    <w:rPr>
      <w:rFonts w:asciiTheme="majorHAnsi" w:eastAsiaTheme="majorEastAsia" w:hAnsiTheme="majorHAnsi" w:cstheme="majorBidi"/>
      <w:b/>
      <w:color w:val="00AF8C" w:themeColor="accent1"/>
      <w:kern w:val="28"/>
      <w:sz w:val="56"/>
      <w:szCs w:val="56"/>
    </w:rPr>
  </w:style>
  <w:style w:type="paragraph" w:styleId="TOC1">
    <w:name w:val="toc 1"/>
    <w:basedOn w:val="Normal"/>
    <w:next w:val="Normal"/>
    <w:autoRedefine/>
    <w:uiPriority w:val="39"/>
    <w:rsid w:val="009F150D"/>
    <w:pPr>
      <w:keepNext/>
      <w:tabs>
        <w:tab w:val="right" w:pos="9060"/>
      </w:tabs>
      <w:spacing w:line="340" w:lineRule="atLeast"/>
      <w:ind w:left="680" w:hanging="680"/>
    </w:pPr>
    <w:rPr>
      <w:rFonts w:asciiTheme="majorHAnsi" w:hAnsiTheme="majorHAnsi"/>
      <w:b/>
      <w:noProof/>
      <w:color w:val="00AF8C" w:themeColor="accent1"/>
      <w:sz w:val="24"/>
      <w:u w:color="00AF8C" w:themeColor="accent1"/>
    </w:rPr>
  </w:style>
  <w:style w:type="paragraph" w:styleId="TOC2">
    <w:name w:val="toc 2"/>
    <w:basedOn w:val="Normal"/>
    <w:next w:val="Normal"/>
    <w:autoRedefine/>
    <w:uiPriority w:val="39"/>
    <w:rsid w:val="00754D1C"/>
    <w:pPr>
      <w:tabs>
        <w:tab w:val="right" w:pos="9639"/>
      </w:tabs>
      <w:spacing w:after="60"/>
      <w:ind w:left="680" w:hanging="680"/>
    </w:pPr>
    <w:rPr>
      <w:rFonts w:asciiTheme="majorHAnsi" w:hAnsiTheme="majorHAnsi"/>
      <w:b/>
    </w:rPr>
  </w:style>
  <w:style w:type="paragraph" w:styleId="TOC3">
    <w:name w:val="toc 3"/>
    <w:basedOn w:val="Normal"/>
    <w:next w:val="Normal"/>
    <w:autoRedefine/>
    <w:uiPriority w:val="39"/>
    <w:rsid w:val="00AE70D0"/>
    <w:pPr>
      <w:tabs>
        <w:tab w:val="right" w:pos="9639"/>
      </w:tabs>
      <w:spacing w:before="60" w:after="60"/>
      <w:ind w:left="680" w:hanging="680"/>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rsid w:val="00AF0899"/>
    <w:pPr>
      <w:outlineLvl w:val="9"/>
    </w:pPr>
  </w:style>
  <w:style w:type="numbering" w:customStyle="1" w:styleId="DefaultBullets">
    <w:name w:val="Default Bullets"/>
    <w:uiPriority w:val="99"/>
    <w:rsid w:val="002324C7"/>
    <w:pPr>
      <w:numPr>
        <w:numId w:val="11"/>
      </w:numPr>
    </w:pPr>
  </w:style>
  <w:style w:type="character" w:styleId="PlaceholderText">
    <w:name w:val="Placeholder Text"/>
    <w:basedOn w:val="DefaultParagraphFont"/>
    <w:uiPriority w:val="99"/>
    <w:semiHidden/>
    <w:rsid w:val="00800CC9"/>
    <w:rPr>
      <w:color w:val="808080"/>
    </w:rPr>
  </w:style>
  <w:style w:type="paragraph" w:customStyle="1" w:styleId="LegalList1">
    <w:name w:val="Legal List 1"/>
    <w:basedOn w:val="Normal"/>
    <w:uiPriority w:val="3"/>
    <w:rsid w:val="00000F95"/>
    <w:pPr>
      <w:keepNext/>
      <w:keepLines/>
      <w:numPr>
        <w:numId w:val="15"/>
      </w:numPr>
      <w:outlineLvl w:val="1"/>
    </w:pPr>
    <w:rPr>
      <w:b/>
      <w:sz w:val="28"/>
    </w:rPr>
  </w:style>
  <w:style w:type="paragraph" w:customStyle="1" w:styleId="LegalList2">
    <w:name w:val="Legal List 2"/>
    <w:basedOn w:val="LegalList1"/>
    <w:uiPriority w:val="3"/>
    <w:rsid w:val="00403F11"/>
    <w:pPr>
      <w:keepNext w:val="0"/>
      <w:numPr>
        <w:ilvl w:val="1"/>
      </w:numPr>
    </w:pPr>
    <w:rPr>
      <w:b w:val="0"/>
      <w:sz w:val="22"/>
    </w:rPr>
  </w:style>
  <w:style w:type="paragraph" w:customStyle="1" w:styleId="LegalList3">
    <w:name w:val="Legal List 3"/>
    <w:basedOn w:val="LegalList2"/>
    <w:uiPriority w:val="3"/>
    <w:rsid w:val="00075165"/>
    <w:pPr>
      <w:numPr>
        <w:ilvl w:val="2"/>
      </w:numPr>
    </w:pPr>
  </w:style>
  <w:style w:type="paragraph" w:customStyle="1" w:styleId="LegalList4">
    <w:name w:val="Legal List 4"/>
    <w:basedOn w:val="LegalList3"/>
    <w:uiPriority w:val="3"/>
    <w:rsid w:val="00075165"/>
    <w:pPr>
      <w:numPr>
        <w:ilvl w:val="3"/>
      </w:numPr>
    </w:pPr>
  </w:style>
  <w:style w:type="paragraph" w:customStyle="1" w:styleId="LegalList5">
    <w:name w:val="Legal List 5"/>
    <w:basedOn w:val="LegalList4"/>
    <w:uiPriority w:val="3"/>
    <w:rsid w:val="00075165"/>
    <w:pPr>
      <w:numPr>
        <w:ilvl w:val="4"/>
      </w:numPr>
    </w:pPr>
  </w:style>
  <w:style w:type="paragraph" w:customStyle="1" w:styleId="LegalList6">
    <w:name w:val="Legal List 6"/>
    <w:basedOn w:val="LegalList5"/>
    <w:uiPriority w:val="3"/>
    <w:rsid w:val="00075165"/>
    <w:pPr>
      <w:numPr>
        <w:ilvl w:val="5"/>
      </w:numPr>
    </w:pPr>
  </w:style>
  <w:style w:type="paragraph" w:customStyle="1" w:styleId="LegalList7">
    <w:name w:val="Legal List 7"/>
    <w:basedOn w:val="LegalList6"/>
    <w:uiPriority w:val="3"/>
    <w:rsid w:val="00075165"/>
    <w:pPr>
      <w:numPr>
        <w:ilvl w:val="6"/>
      </w:numPr>
    </w:pPr>
  </w:style>
  <w:style w:type="numbering" w:customStyle="1" w:styleId="LegalListNumbers">
    <w:name w:val="Legal List Numbers"/>
    <w:uiPriority w:val="99"/>
    <w:rsid w:val="004526D1"/>
    <w:pPr>
      <w:numPr>
        <w:numId w:val="12"/>
      </w:numPr>
    </w:pPr>
  </w:style>
  <w:style w:type="paragraph" w:styleId="ListParagraph">
    <w:name w:val="List Paragraph"/>
    <w:basedOn w:val="Normal"/>
    <w:uiPriority w:val="34"/>
    <w:qFormat/>
    <w:rsid w:val="00F63905"/>
    <w:pPr>
      <w:suppressAutoHyphens w:val="0"/>
      <w:spacing w:before="0" w:after="160" w:line="259" w:lineRule="auto"/>
      <w:ind w:left="720"/>
      <w:contextualSpacing/>
    </w:pPr>
    <w:rPr>
      <w:color w:val="auto"/>
    </w:rPr>
  </w:style>
  <w:style w:type="paragraph" w:styleId="BalloonText">
    <w:name w:val="Balloon Text"/>
    <w:basedOn w:val="Normal"/>
    <w:link w:val="BalloonTextChar"/>
    <w:uiPriority w:val="99"/>
    <w:semiHidden/>
    <w:unhideWhenUsed/>
    <w:rsid w:val="00D310B7"/>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0B7"/>
    <w:rPr>
      <w:rFonts w:ascii="Segoe UI" w:hAnsi="Segoe UI" w:cs="Segoe UI"/>
      <w:sz w:val="18"/>
      <w:szCs w:val="18"/>
    </w:rPr>
  </w:style>
  <w:style w:type="character" w:styleId="UnresolvedMention">
    <w:name w:val="Unresolved Mention"/>
    <w:basedOn w:val="DefaultParagraphFont"/>
    <w:uiPriority w:val="99"/>
    <w:semiHidden/>
    <w:unhideWhenUsed/>
    <w:rsid w:val="000A5CD1"/>
    <w:rPr>
      <w:color w:val="605E5C"/>
      <w:shd w:val="clear" w:color="auto" w:fill="E1DFDD"/>
    </w:rPr>
  </w:style>
  <w:style w:type="paragraph" w:customStyle="1" w:styleId="Mainbody">
    <w:name w:val="Main body"/>
    <w:basedOn w:val="Normal"/>
    <w:link w:val="MainbodyChar"/>
    <w:qFormat/>
    <w:rsid w:val="006C4789"/>
    <w:pPr>
      <w:suppressAutoHyphens w:val="0"/>
      <w:spacing w:before="0" w:after="200" w:line="276" w:lineRule="auto"/>
    </w:pPr>
    <w:rPr>
      <w:rFonts w:ascii="Candara" w:eastAsia="Calibri" w:hAnsi="Candara" w:cs="Times New Roman"/>
      <w:color w:val="000000" w:themeColor="text1"/>
    </w:rPr>
  </w:style>
  <w:style w:type="paragraph" w:customStyle="1" w:styleId="MainHeading">
    <w:name w:val="Main Heading"/>
    <w:basedOn w:val="Normal"/>
    <w:link w:val="MainHeadingChar"/>
    <w:qFormat/>
    <w:rsid w:val="006C4789"/>
    <w:pPr>
      <w:tabs>
        <w:tab w:val="left" w:pos="9781"/>
      </w:tabs>
      <w:suppressAutoHyphens w:val="0"/>
      <w:spacing w:before="0" w:after="0"/>
      <w:ind w:right="1"/>
    </w:pPr>
    <w:rPr>
      <w:rFonts w:ascii="Candara" w:eastAsia="Times New Roman" w:hAnsi="Candara" w:cs="Times New Roman"/>
      <w:b/>
      <w:noProof/>
      <w:color w:val="000000" w:themeColor="text1"/>
      <w:sz w:val="56"/>
      <w:szCs w:val="56"/>
      <w:lang w:eastAsia="en-AU"/>
    </w:rPr>
  </w:style>
  <w:style w:type="character" w:customStyle="1" w:styleId="MainbodyChar">
    <w:name w:val="Main body Char"/>
    <w:basedOn w:val="DefaultParagraphFont"/>
    <w:link w:val="Mainbody"/>
    <w:rsid w:val="006C4789"/>
    <w:rPr>
      <w:rFonts w:ascii="Candara" w:eastAsia="Calibri" w:hAnsi="Candara" w:cs="Times New Roman"/>
      <w:color w:val="000000" w:themeColor="text1"/>
    </w:rPr>
  </w:style>
  <w:style w:type="character" w:customStyle="1" w:styleId="MainHeadingChar">
    <w:name w:val="Main Heading Char"/>
    <w:basedOn w:val="DefaultParagraphFont"/>
    <w:link w:val="MainHeading"/>
    <w:rsid w:val="006C4789"/>
    <w:rPr>
      <w:rFonts w:ascii="Candara" w:eastAsia="Times New Roman" w:hAnsi="Candara" w:cs="Times New Roman"/>
      <w:b/>
      <w:noProof/>
      <w:color w:val="000000" w:themeColor="text1"/>
      <w:sz w:val="56"/>
      <w:szCs w:val="56"/>
      <w:lang w:eastAsia="en-AU"/>
    </w:rPr>
  </w:style>
  <w:style w:type="paragraph" w:customStyle="1" w:styleId="TableHeadingwhitetext">
    <w:name w:val="Table Heading white text"/>
    <w:basedOn w:val="Normal"/>
    <w:link w:val="TableHeadingwhitetextChar"/>
    <w:qFormat/>
    <w:rsid w:val="006C4789"/>
    <w:pPr>
      <w:keepNext/>
      <w:keepLines/>
      <w:suppressAutoHyphens w:val="0"/>
      <w:spacing w:before="200" w:line="276" w:lineRule="auto"/>
    </w:pPr>
    <w:rPr>
      <w:rFonts w:ascii="Candara" w:eastAsia="MS Gothic" w:hAnsi="Candara" w:cs="Times New Roman"/>
      <w:b/>
      <w:bCs/>
      <w:color w:val="FFFFFF" w:themeColor="background1"/>
      <w:sz w:val="28"/>
      <w:szCs w:val="28"/>
    </w:rPr>
  </w:style>
  <w:style w:type="character" w:customStyle="1" w:styleId="TableHeadingwhitetextChar">
    <w:name w:val="Table Heading white text Char"/>
    <w:basedOn w:val="DefaultParagraphFont"/>
    <w:link w:val="TableHeadingwhitetext"/>
    <w:rsid w:val="006C4789"/>
    <w:rPr>
      <w:rFonts w:ascii="Candara" w:eastAsia="MS Gothic" w:hAnsi="Candara" w:cs="Times New Roman"/>
      <w:b/>
      <w:bCs/>
      <w:color w:val="FFFFFF" w:themeColor="background1"/>
      <w:sz w:val="28"/>
      <w:szCs w:val="28"/>
    </w:rPr>
  </w:style>
  <w:style w:type="table" w:customStyle="1" w:styleId="BlueDAAtableStyle">
    <w:name w:val="Blue DAA table Style"/>
    <w:basedOn w:val="TableNormal"/>
    <w:uiPriority w:val="99"/>
    <w:rsid w:val="006C4789"/>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character" w:styleId="CommentReference">
    <w:name w:val="annotation reference"/>
    <w:basedOn w:val="DefaultParagraphFont"/>
    <w:uiPriority w:val="99"/>
    <w:semiHidden/>
    <w:unhideWhenUsed/>
    <w:rsid w:val="00735CAC"/>
    <w:rPr>
      <w:sz w:val="16"/>
      <w:szCs w:val="16"/>
    </w:rPr>
  </w:style>
  <w:style w:type="paragraph" w:styleId="CommentText">
    <w:name w:val="annotation text"/>
    <w:basedOn w:val="Normal"/>
    <w:link w:val="CommentTextChar"/>
    <w:uiPriority w:val="99"/>
    <w:unhideWhenUsed/>
    <w:rsid w:val="00735CAC"/>
    <w:rPr>
      <w:sz w:val="20"/>
      <w:szCs w:val="20"/>
    </w:rPr>
  </w:style>
  <w:style w:type="character" w:customStyle="1" w:styleId="CommentTextChar">
    <w:name w:val="Comment Text Char"/>
    <w:basedOn w:val="DefaultParagraphFont"/>
    <w:link w:val="CommentText"/>
    <w:uiPriority w:val="99"/>
    <w:rsid w:val="00735CAC"/>
    <w:rPr>
      <w:sz w:val="20"/>
      <w:szCs w:val="20"/>
    </w:rPr>
  </w:style>
  <w:style w:type="paragraph" w:styleId="CommentSubject">
    <w:name w:val="annotation subject"/>
    <w:basedOn w:val="CommentText"/>
    <w:next w:val="CommentText"/>
    <w:link w:val="CommentSubjectChar"/>
    <w:uiPriority w:val="99"/>
    <w:semiHidden/>
    <w:unhideWhenUsed/>
    <w:rsid w:val="00735CAC"/>
    <w:rPr>
      <w:b/>
      <w:bCs/>
    </w:rPr>
  </w:style>
  <w:style w:type="character" w:customStyle="1" w:styleId="CommentSubjectChar">
    <w:name w:val="Comment Subject Char"/>
    <w:basedOn w:val="CommentTextChar"/>
    <w:link w:val="CommentSubject"/>
    <w:uiPriority w:val="99"/>
    <w:semiHidden/>
    <w:rsid w:val="00735CAC"/>
    <w:rPr>
      <w:b/>
      <w:bCs/>
      <w:sz w:val="20"/>
      <w:szCs w:val="20"/>
    </w:rPr>
  </w:style>
  <w:style w:type="character" w:customStyle="1" w:styleId="normaltextrun">
    <w:name w:val="normaltextrun"/>
    <w:basedOn w:val="DefaultParagraphFont"/>
    <w:rsid w:val="00AE3B31"/>
  </w:style>
  <w:style w:type="paragraph" w:customStyle="1" w:styleId="Numbers">
    <w:name w:val="Numbers"/>
    <w:basedOn w:val="Normal"/>
    <w:link w:val="NumbersChar"/>
    <w:qFormat/>
    <w:rsid w:val="00000FBE"/>
    <w:pPr>
      <w:numPr>
        <w:numId w:val="23"/>
      </w:numPr>
      <w:suppressAutoHyphens w:val="0"/>
      <w:spacing w:before="0" w:after="0" w:line="276" w:lineRule="auto"/>
    </w:pPr>
    <w:rPr>
      <w:rFonts w:ascii="Candara" w:eastAsia="Calibri" w:hAnsi="Candara" w:cs="Times New Roman"/>
      <w:color w:val="000000" w:themeColor="text1"/>
    </w:rPr>
  </w:style>
  <w:style w:type="paragraph" w:customStyle="1" w:styleId="BodyHeading1">
    <w:name w:val="Body Heading 1"/>
    <w:basedOn w:val="Normal"/>
    <w:link w:val="BodyHeading1Char"/>
    <w:qFormat/>
    <w:rsid w:val="00000FBE"/>
    <w:pPr>
      <w:keepNext/>
      <w:keepLines/>
      <w:suppressAutoHyphens w:val="0"/>
      <w:spacing w:before="200" w:line="276" w:lineRule="auto"/>
      <w:outlineLvl w:val="1"/>
    </w:pPr>
    <w:rPr>
      <w:rFonts w:ascii="Candara" w:eastAsia="MS Gothic" w:hAnsi="Candara" w:cs="Times New Roman"/>
      <w:b/>
      <w:bCs/>
      <w:color w:val="000000" w:themeColor="text1"/>
      <w:sz w:val="28"/>
      <w:szCs w:val="28"/>
    </w:rPr>
  </w:style>
  <w:style w:type="character" w:customStyle="1" w:styleId="BodyHeading1Char">
    <w:name w:val="Body Heading 1 Char"/>
    <w:basedOn w:val="DefaultParagraphFont"/>
    <w:link w:val="BodyHeading1"/>
    <w:rsid w:val="00000FBE"/>
    <w:rPr>
      <w:rFonts w:ascii="Candara" w:eastAsia="MS Gothic" w:hAnsi="Candara" w:cs="Times New Roman"/>
      <w:b/>
      <w:bCs/>
      <w:color w:val="000000" w:themeColor="text1"/>
      <w:sz w:val="28"/>
      <w:szCs w:val="28"/>
    </w:rPr>
  </w:style>
  <w:style w:type="character" w:customStyle="1" w:styleId="NumbersChar">
    <w:name w:val="Numbers Char"/>
    <w:basedOn w:val="DefaultParagraphFont"/>
    <w:link w:val="Numbers"/>
    <w:rsid w:val="00000FBE"/>
    <w:rPr>
      <w:rFonts w:ascii="Candara" w:eastAsia="Calibri" w:hAnsi="Candara" w:cs="Times New Roman"/>
      <w:color w:val="000000" w:themeColor="text1"/>
    </w:rPr>
  </w:style>
  <w:style w:type="table" w:customStyle="1" w:styleId="BlueDAAtableStyle1">
    <w:name w:val="Blue DAA table Style1"/>
    <w:basedOn w:val="TableNormal"/>
    <w:uiPriority w:val="99"/>
    <w:rsid w:val="00E8248C"/>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cPr>
    </w:tblStylePr>
  </w:style>
  <w:style w:type="table" w:customStyle="1" w:styleId="BlueDAAtableStyle2">
    <w:name w:val="Blue DAA table Style2"/>
    <w:basedOn w:val="TableNormal"/>
    <w:uiPriority w:val="99"/>
    <w:rsid w:val="00AE5F7C"/>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3">
    <w:name w:val="Blue DAA table Style3"/>
    <w:basedOn w:val="TableNormal"/>
    <w:uiPriority w:val="99"/>
    <w:rsid w:val="00DC677D"/>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4">
    <w:name w:val="Blue DAA table Style4"/>
    <w:basedOn w:val="TableNormal"/>
    <w:uiPriority w:val="99"/>
    <w:rsid w:val="00FA063A"/>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5">
    <w:name w:val="Blue DAA table Style5"/>
    <w:basedOn w:val="TableNormal"/>
    <w:uiPriority w:val="99"/>
    <w:rsid w:val="004D3912"/>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6">
    <w:name w:val="Blue DAA table Style6"/>
    <w:basedOn w:val="TableNormal"/>
    <w:uiPriority w:val="99"/>
    <w:rsid w:val="00BF076E"/>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7">
    <w:name w:val="Blue DAA table Style7"/>
    <w:basedOn w:val="TableNormal"/>
    <w:uiPriority w:val="99"/>
    <w:rsid w:val="00FA57D2"/>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table" w:customStyle="1" w:styleId="BlueDAAtableStyle8">
    <w:name w:val="Blue DAA table Style8"/>
    <w:basedOn w:val="TableNormal"/>
    <w:uiPriority w:val="99"/>
    <w:rsid w:val="00116007"/>
    <w:pPr>
      <w:spacing w:before="0" w:after="0"/>
    </w:pPr>
    <w:rPr>
      <w:rFonts w:ascii="Open Sans" w:eastAsia="Calibri" w:hAnsi="Open Sans" w:cs="Times New Roman"/>
      <w:color w:val="auto"/>
      <w:sz w:val="20"/>
      <w:szCs w:val="20"/>
    </w:rPr>
    <w:tblPr>
      <w:tblBorders>
        <w:top w:val="single" w:sz="4" w:space="0" w:color="636466"/>
        <w:left w:val="single" w:sz="4" w:space="0" w:color="636466"/>
        <w:bottom w:val="single" w:sz="4" w:space="0" w:color="636466"/>
        <w:right w:val="single" w:sz="4" w:space="0" w:color="636466"/>
        <w:insideH w:val="single" w:sz="6" w:space="0" w:color="636466"/>
        <w:insideV w:val="single" w:sz="6" w:space="0" w:color="636466"/>
      </w:tblBorders>
      <w:tblCellMar>
        <w:top w:w="113" w:type="dxa"/>
        <w:left w:w="113" w:type="dxa"/>
        <w:bottom w:w="113" w:type="dxa"/>
        <w:right w:w="113" w:type="dxa"/>
      </w:tblCellMar>
    </w:tblPr>
    <w:tcPr>
      <w:shd w:val="clear" w:color="auto" w:fill="auto"/>
    </w:tcPr>
    <w:tblStylePr w:type="firstRow">
      <w:rPr>
        <w:rFonts w:ascii="Open Sans" w:hAnsi="Open Sans"/>
        <w:b/>
        <w:color w:val="FFFFFF"/>
        <w:sz w:val="18"/>
      </w:rPr>
      <w:tblPr/>
      <w:tcPr>
        <w:shd w:val="clear" w:color="auto" w:fill="000000" w:themeFill="text1"/>
      </w:tcPr>
    </w:tblStylePr>
  </w:style>
  <w:style w:type="paragraph" w:styleId="Revision">
    <w:name w:val="Revision"/>
    <w:hidden/>
    <w:uiPriority w:val="99"/>
    <w:semiHidden/>
    <w:rsid w:val="008E23F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346799">
      <w:bodyDiv w:val="1"/>
      <w:marLeft w:val="0"/>
      <w:marRight w:val="0"/>
      <w:marTop w:val="0"/>
      <w:marBottom w:val="0"/>
      <w:divBdr>
        <w:top w:val="none" w:sz="0" w:space="0" w:color="auto"/>
        <w:left w:val="none" w:sz="0" w:space="0" w:color="auto"/>
        <w:bottom w:val="none" w:sz="0" w:space="0" w:color="auto"/>
        <w:right w:val="none" w:sz="0" w:space="0" w:color="auto"/>
      </w:divBdr>
    </w:div>
    <w:div w:id="146750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pd@dietitiansaustralia.org.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ietitiansaustralia.org.au/working-dietetics/standards-and-scope/national-competency-standards-dietitia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info@dietitiansaustrali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dietitiansaustralia.org.au"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etitians Australia 2020">
      <a:dk1>
        <a:sysClr val="windowText" lastClr="000000"/>
      </a:dk1>
      <a:lt1>
        <a:sysClr val="window" lastClr="FFFFFF"/>
      </a:lt1>
      <a:dk2>
        <a:srgbClr val="414042"/>
      </a:dk2>
      <a:lt2>
        <a:srgbClr val="F0F0F0"/>
      </a:lt2>
      <a:accent1>
        <a:srgbClr val="00AF8C"/>
      </a:accent1>
      <a:accent2>
        <a:srgbClr val="7F7F7F"/>
      </a:accent2>
      <a:accent3>
        <a:srgbClr val="00ABC9"/>
      </a:accent3>
      <a:accent4>
        <a:srgbClr val="F15D22"/>
      </a:accent4>
      <a:accent5>
        <a:srgbClr val="FFC000"/>
      </a:accent5>
      <a:accent6>
        <a:srgbClr val="C00000"/>
      </a:accent6>
      <a:hlink>
        <a:srgbClr val="00AF8C"/>
      </a:hlink>
      <a:folHlink>
        <a:srgbClr val="00AF8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3C3EBA797C1044BC49365B63BFB000" ma:contentTypeVersion="2407" ma:contentTypeDescription="Create a new document." ma:contentTypeScope="" ma:versionID="21014538654820c8554249053a305fd0">
  <xsd:schema xmlns:xsd="http://www.w3.org/2001/XMLSchema" xmlns:xs="http://www.w3.org/2001/XMLSchema" xmlns:p="http://schemas.microsoft.com/office/2006/metadata/properties" xmlns:ns2="826b110d-b33f-4b97-87e2-b586c0dcc082" xmlns:ns3="4e98703e-0ad1-43e8-a1e9-06a6c4e58099" targetNamespace="http://schemas.microsoft.com/office/2006/metadata/properties" ma:root="true" ma:fieldsID="81b5a3e5f304d00d0412c6467e919798" ns2:_="" ns3:_="">
    <xsd:import namespace="826b110d-b33f-4b97-87e2-b586c0dcc082"/>
    <xsd:import namespace="4e98703e-0ad1-43e8-a1e9-06a6c4e5809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6b110d-b33f-4b97-87e2-b586c0dcc0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de2952c3-7ffc-46f2-b2ab-9c354e92303b}" ma:internalName="TaxCatchAll" ma:showField="CatchAllData" ma:web="826b110d-b33f-4b97-87e2-b586c0dcc0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8703e-0ad1-43e8-a1e9-06a6c4e580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44b139f-5928-46d4-8dff-dcb04ec2cb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826b110d-b33f-4b97-87e2-b586c0dcc082">CP5AAZHTKH56-1094137555-671190</_dlc_DocId>
    <_dlc_DocIdUrl xmlns="826b110d-b33f-4b97-87e2-b586c0dcc082">
      <Url>https://ausdaa.sharepoint.com/_layouts/15/DocIdRedir.aspx?ID=CP5AAZHTKH56-1094137555-671190</Url>
      <Description>CP5AAZHTKH56-1094137555-671190</Description>
    </_dlc_DocIdUrl>
    <SharedWithUsers xmlns="826b110d-b33f-4b97-87e2-b586c0dcc082">
      <UserInfo>
        <DisplayName>DAA Credentialing</DisplayName>
        <AccountId>28</AccountId>
        <AccountType/>
      </UserInfo>
    </SharedWithUsers>
    <lcf76f155ced4ddcb4097134ff3c332f xmlns="4e98703e-0ad1-43e8-a1e9-06a6c4e58099">
      <Terms xmlns="http://schemas.microsoft.com/office/infopath/2007/PartnerControls"/>
    </lcf76f155ced4ddcb4097134ff3c332f>
    <TaxCatchAll xmlns="826b110d-b33f-4b97-87e2-b586c0dcc082" xsi:nil="true"/>
  </documentManagement>
</p:properties>
</file>

<file path=customXml/itemProps1.xml><?xml version="1.0" encoding="utf-8"?>
<ds:datastoreItem xmlns:ds="http://schemas.openxmlformats.org/officeDocument/2006/customXml" ds:itemID="{4081F23A-6C4B-49C0-B93C-12BA8CEE153A}">
  <ds:schemaRefs>
    <ds:schemaRef ds:uri="http://schemas.openxmlformats.org/officeDocument/2006/bibliography"/>
  </ds:schemaRefs>
</ds:datastoreItem>
</file>

<file path=customXml/itemProps2.xml><?xml version="1.0" encoding="utf-8"?>
<ds:datastoreItem xmlns:ds="http://schemas.openxmlformats.org/officeDocument/2006/customXml" ds:itemID="{88237099-23AA-48C7-AAE0-0263C6B0CA3F}">
  <ds:schemaRefs>
    <ds:schemaRef ds:uri="http://schemas.microsoft.com/sharepoint/events"/>
  </ds:schemaRefs>
</ds:datastoreItem>
</file>

<file path=customXml/itemProps3.xml><?xml version="1.0" encoding="utf-8"?>
<ds:datastoreItem xmlns:ds="http://schemas.openxmlformats.org/officeDocument/2006/customXml" ds:itemID="{3B1EBAD2-1B86-45E8-8D9A-8AB0A3AD8DA8}">
  <ds:schemaRefs>
    <ds:schemaRef ds:uri="http://schemas.microsoft.com/sharepoint/v3/contenttype/forms"/>
  </ds:schemaRefs>
</ds:datastoreItem>
</file>

<file path=customXml/itemProps4.xml><?xml version="1.0" encoding="utf-8"?>
<ds:datastoreItem xmlns:ds="http://schemas.openxmlformats.org/officeDocument/2006/customXml" ds:itemID="{2C28A36B-5DAC-4AD8-A4F5-D567051BA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6b110d-b33f-4b97-87e2-b586c0dcc082"/>
    <ds:schemaRef ds:uri="4e98703e-0ad1-43e8-a1e9-06a6c4e58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E4C420-685D-4FF8-84C6-8A1C4B3D262E}">
  <ds:schemaRefs>
    <ds:schemaRef ds:uri="http://schemas.microsoft.com/office/2006/metadata/properties"/>
    <ds:schemaRef ds:uri="http://schemas.microsoft.com/office/infopath/2007/PartnerControls"/>
    <ds:schemaRef ds:uri="826b110d-b33f-4b97-87e2-b586c0dcc082"/>
    <ds:schemaRef ds:uri="4e98703e-0ad1-43e8-a1e9-06a6c4e58099"/>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Links>
    <vt:vector size="24" baseType="variant">
      <vt:variant>
        <vt:i4>786554</vt:i4>
      </vt:variant>
      <vt:variant>
        <vt:i4>3</vt:i4>
      </vt:variant>
      <vt:variant>
        <vt:i4>0</vt:i4>
      </vt:variant>
      <vt:variant>
        <vt:i4>5</vt:i4>
      </vt:variant>
      <vt:variant>
        <vt:lpwstr>mailto:apd@dietitiansaustralia.org.au</vt:lpwstr>
      </vt:variant>
      <vt:variant>
        <vt:lpwstr/>
      </vt:variant>
      <vt:variant>
        <vt:i4>4653147</vt:i4>
      </vt:variant>
      <vt:variant>
        <vt:i4>0</vt:i4>
      </vt:variant>
      <vt:variant>
        <vt:i4>0</vt:i4>
      </vt:variant>
      <vt:variant>
        <vt:i4>5</vt:i4>
      </vt:variant>
      <vt:variant>
        <vt:lpwstr>https://dietitiansaustralia.org.au/working-dietetics/standards-and-scope/national-competency-standards-dietitians</vt:lpwstr>
      </vt:variant>
      <vt:variant>
        <vt:lpwstr/>
      </vt:variant>
      <vt:variant>
        <vt:i4>5767200</vt:i4>
      </vt:variant>
      <vt:variant>
        <vt:i4>3</vt:i4>
      </vt:variant>
      <vt:variant>
        <vt:i4>0</vt:i4>
      </vt:variant>
      <vt:variant>
        <vt:i4>5</vt:i4>
      </vt:variant>
      <vt:variant>
        <vt:lpwstr>mailto:info@dietitiansaustralia.org.au</vt:lpwstr>
      </vt:variant>
      <vt:variant>
        <vt:lpwstr/>
      </vt:variant>
      <vt:variant>
        <vt:i4>5767200</vt:i4>
      </vt:variant>
      <vt:variant>
        <vt:i4>0</vt:i4>
      </vt:variant>
      <vt:variant>
        <vt:i4>0</vt:i4>
      </vt:variant>
      <vt:variant>
        <vt:i4>5</vt:i4>
      </vt:variant>
      <vt:variant>
        <vt:lpwstr>mailto:info@dietitiansaustralia.org.au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Fulford</dc:creator>
  <cp:keywords/>
  <dc:description/>
  <cp:lastModifiedBy>APD Administrator</cp:lastModifiedBy>
  <cp:revision>82</cp:revision>
  <dcterms:created xsi:type="dcterms:W3CDTF">2025-09-01T23:26:00Z</dcterms:created>
  <dcterms:modified xsi:type="dcterms:W3CDTF">2025-09-25T04:40:00Z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0x010100A73C3EBA797C1044BC49365B63BFB000</vt:lpwstr>
  </property>
  <property fmtid="{D5CDD505-2E9C-101B-9397-08002B2CF9AE}" pid="3" name="MediaServiceImageTags">
    <vt:lpwstr/>
  </property>
  <property fmtid="{D5CDD505-2E9C-101B-9397-08002B2CF9AE}" pid="4" name="_dlc_DocIdItemGuid">
    <vt:lpwstr>740e304a-9244-46e5-97e7-a5f52a2c4026</vt:lpwstr>
  </property>
</Properties>
</file>